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0D" w:rsidRDefault="00EA3629" w:rsidP="00EA3629">
      <w:pPr>
        <w:spacing w:line="235" w:lineRule="auto"/>
        <w:ind w:right="3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Рекомендации родителям детей, временно находящихся на дистанционном обучении: советы психолога</w:t>
      </w:r>
    </w:p>
    <w:p w:rsidR="00246A0D" w:rsidRDefault="00246A0D">
      <w:pPr>
        <w:spacing w:line="296" w:lineRule="exact"/>
        <w:rPr>
          <w:sz w:val="24"/>
          <w:szCs w:val="24"/>
        </w:rPr>
      </w:pPr>
    </w:p>
    <w:p w:rsidR="00246A0D" w:rsidRDefault="00EA3629">
      <w:pPr>
        <w:numPr>
          <w:ilvl w:val="0"/>
          <w:numId w:val="1"/>
        </w:numPr>
        <w:tabs>
          <w:tab w:val="left" w:pos="572"/>
        </w:tabs>
        <w:spacing w:line="237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</w:t>
      </w:r>
      <w:r>
        <w:rPr>
          <w:rFonts w:ascii="Arial" w:eastAsia="Arial" w:hAnsi="Arial" w:cs="Arial"/>
          <w:sz w:val="24"/>
          <w:szCs w:val="24"/>
        </w:rPr>
        <w:t xml:space="preserve">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246A0D" w:rsidRDefault="00246A0D">
      <w:pPr>
        <w:spacing w:line="135" w:lineRule="exact"/>
        <w:rPr>
          <w:rFonts w:ascii="Symbol" w:eastAsia="Symbol" w:hAnsi="Symbol" w:cs="Symbol"/>
          <w:sz w:val="20"/>
          <w:szCs w:val="20"/>
        </w:rPr>
      </w:pPr>
    </w:p>
    <w:p w:rsidR="00246A0D" w:rsidRDefault="00EA3629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Родителям и близким ребенка важно самим постараться сохранить спокой</w:t>
      </w:r>
      <w:r>
        <w:rPr>
          <w:rFonts w:ascii="Arial" w:eastAsia="Arial" w:hAnsi="Arial" w:cs="Arial"/>
          <w:sz w:val="24"/>
          <w:szCs w:val="24"/>
        </w:rPr>
        <w:t>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</w:t>
      </w:r>
      <w:r>
        <w:rPr>
          <w:rFonts w:ascii="Arial" w:eastAsia="Arial" w:hAnsi="Arial" w:cs="Arial"/>
          <w:sz w:val="24"/>
          <w:szCs w:val="24"/>
        </w:rPr>
        <w:t>ии, и это нормальный процесс. Ведите себя спокойно, сдержанно, не избегайте отвечать на вопросы детей о вирусе и т. д., но и не погружайтесь в длительные обсуждения ситуации пандемии и ее рисков. Не смакуйте подробности «ужасов» из интернет сетей!</w:t>
      </w:r>
    </w:p>
    <w:p w:rsidR="00246A0D" w:rsidRDefault="00246A0D">
      <w:pPr>
        <w:spacing w:line="138" w:lineRule="exact"/>
        <w:rPr>
          <w:rFonts w:ascii="Symbol" w:eastAsia="Symbol" w:hAnsi="Symbol" w:cs="Symbol"/>
          <w:sz w:val="20"/>
          <w:szCs w:val="20"/>
        </w:rPr>
      </w:pPr>
    </w:p>
    <w:p w:rsidR="00246A0D" w:rsidRDefault="00EA3629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Постара</w:t>
      </w:r>
      <w:r>
        <w:rPr>
          <w:rFonts w:ascii="Arial" w:eastAsia="Arial" w:hAnsi="Arial" w:cs="Arial"/>
          <w:sz w:val="24"/>
          <w:szCs w:val="24"/>
        </w:rPr>
        <w:t>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</w:t>
      </w:r>
      <w:r>
        <w:rPr>
          <w:rFonts w:ascii="Arial" w:eastAsia="Arial" w:hAnsi="Arial" w:cs="Arial"/>
          <w:sz w:val="24"/>
          <w:szCs w:val="24"/>
        </w:rPr>
        <w:t xml:space="preserve"> то, чтобы организовать этот процесс. В настоящее время существует целый ряд ресурсов, помогающих и родителям, и педагогам в дистанционном обучении (учи.ру (uchi.ru), Умназия (umnazia.ru) и др.). Многие родители уже используют эти платформы, поскольку они </w:t>
      </w:r>
      <w:r>
        <w:rPr>
          <w:rFonts w:ascii="Arial" w:eastAsia="Arial" w:hAnsi="Arial" w:cs="Arial"/>
          <w:sz w:val="24"/>
          <w:szCs w:val="24"/>
        </w:rPr>
        <w:t>содержательно связаны с образовательными программами.</w:t>
      </w:r>
    </w:p>
    <w:p w:rsidR="00246A0D" w:rsidRDefault="00246A0D">
      <w:pPr>
        <w:spacing w:line="138" w:lineRule="exact"/>
        <w:rPr>
          <w:rFonts w:ascii="Symbol" w:eastAsia="Symbol" w:hAnsi="Symbol" w:cs="Symbol"/>
          <w:sz w:val="20"/>
          <w:szCs w:val="20"/>
        </w:rPr>
      </w:pPr>
    </w:p>
    <w:p w:rsidR="00246A0D" w:rsidRDefault="00EA3629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</w:t>
      </w:r>
      <w:r>
        <w:rPr>
          <w:rFonts w:ascii="Arial" w:eastAsia="Arial" w:hAnsi="Arial" w:cs="Arial"/>
          <w:sz w:val="24"/>
          <w:szCs w:val="24"/>
        </w:rPr>
        <w:t xml:space="preserve">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246A0D" w:rsidRDefault="00246A0D">
      <w:pPr>
        <w:spacing w:line="134" w:lineRule="exact"/>
        <w:rPr>
          <w:rFonts w:ascii="Symbol" w:eastAsia="Symbol" w:hAnsi="Symbol" w:cs="Symbol"/>
          <w:sz w:val="20"/>
          <w:szCs w:val="20"/>
        </w:rPr>
      </w:pPr>
    </w:p>
    <w:p w:rsidR="00246A0D" w:rsidRDefault="00EA3629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Во время вынужденного нахождения дома Вам и ребенку важно оставаться в</w:t>
      </w:r>
      <w:r>
        <w:rPr>
          <w:rFonts w:ascii="Arial" w:eastAsia="Arial" w:hAnsi="Arial" w:cs="Arial"/>
          <w:sz w:val="24"/>
          <w:szCs w:val="24"/>
        </w:rPr>
        <w:t xml:space="preserve">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</w:t>
      </w:r>
      <w:r>
        <w:rPr>
          <w:rFonts w:ascii="Arial" w:eastAsia="Arial" w:hAnsi="Arial" w:cs="Arial"/>
          <w:sz w:val="24"/>
          <w:szCs w:val="24"/>
        </w:rPr>
        <w:t>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близкими старайтес</w:t>
      </w:r>
      <w:r>
        <w:rPr>
          <w:rFonts w:ascii="Arial" w:eastAsia="Arial" w:hAnsi="Arial" w:cs="Arial"/>
          <w:sz w:val="24"/>
          <w:szCs w:val="24"/>
        </w:rPr>
        <w:t>ь не центрироваться на темах, посвященных коронавирусу, и других темах, вызывающих тревогу.</w:t>
      </w:r>
    </w:p>
    <w:p w:rsidR="00246A0D" w:rsidRDefault="00246A0D">
      <w:pPr>
        <w:spacing w:line="140" w:lineRule="exact"/>
        <w:rPr>
          <w:rFonts w:ascii="Symbol" w:eastAsia="Symbol" w:hAnsi="Symbol" w:cs="Symbol"/>
          <w:sz w:val="20"/>
          <w:szCs w:val="20"/>
        </w:rPr>
      </w:pPr>
    </w:p>
    <w:p w:rsidR="00246A0D" w:rsidRDefault="00EA3629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Для общения с близкими посоветуйте ребенку избегать социальных сетей переполненных «информационным шумом», а иногда и дезинформацией. Выберите сами один мессенджер</w:t>
      </w:r>
      <w:r>
        <w:rPr>
          <w:rFonts w:ascii="Arial" w:eastAsia="Arial" w:hAnsi="Arial" w:cs="Arial"/>
          <w:sz w:val="24"/>
          <w:szCs w:val="24"/>
        </w:rPr>
        <w:t xml:space="preserve"> (например, Тelegram, WhatsApp, Viber)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мессенджерах можно поставить на бесшум</w:t>
      </w:r>
      <w:r>
        <w:rPr>
          <w:rFonts w:ascii="Arial" w:eastAsia="Arial" w:hAnsi="Arial" w:cs="Arial"/>
          <w:sz w:val="24"/>
          <w:szCs w:val="24"/>
        </w:rPr>
        <w:t>ный режим и лишь при необходимости заходить туда.</w:t>
      </w:r>
    </w:p>
    <w:p w:rsidR="00246A0D" w:rsidRDefault="00246A0D">
      <w:pPr>
        <w:sectPr w:rsidR="00246A0D">
          <w:pgSz w:w="11900" w:h="16838"/>
          <w:pgMar w:top="1440" w:right="846" w:bottom="476" w:left="1140" w:header="0" w:footer="0" w:gutter="0"/>
          <w:cols w:space="720" w:equalWidth="0">
            <w:col w:w="9920"/>
          </w:cols>
        </w:sectPr>
      </w:pPr>
    </w:p>
    <w:p w:rsidR="00246A0D" w:rsidRDefault="00EA3629">
      <w:pPr>
        <w:numPr>
          <w:ilvl w:val="0"/>
          <w:numId w:val="2"/>
        </w:numPr>
        <w:tabs>
          <w:tab w:val="left" w:pos="435"/>
        </w:tabs>
        <w:spacing w:line="237" w:lineRule="auto"/>
        <w:ind w:left="-417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</w:t>
      </w:r>
      <w:r>
        <w:rPr>
          <w:rFonts w:ascii="Arial" w:eastAsia="Arial" w:hAnsi="Arial" w:cs="Arial"/>
          <w:sz w:val="24"/>
          <w:szCs w:val="24"/>
        </w:rPr>
        <w:t xml:space="preserve">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246A0D" w:rsidRDefault="00246A0D">
      <w:pPr>
        <w:spacing w:line="134" w:lineRule="exact"/>
        <w:rPr>
          <w:rFonts w:ascii="Symbol" w:eastAsia="Symbol" w:hAnsi="Symbol" w:cs="Symbol"/>
          <w:sz w:val="20"/>
          <w:szCs w:val="20"/>
        </w:rPr>
      </w:pPr>
    </w:p>
    <w:p w:rsidR="00246A0D" w:rsidRDefault="00EA3629">
      <w:pPr>
        <w:numPr>
          <w:ilvl w:val="0"/>
          <w:numId w:val="2"/>
        </w:numPr>
        <w:tabs>
          <w:tab w:val="left" w:pos="435"/>
        </w:tabs>
        <w:spacing w:line="238" w:lineRule="auto"/>
        <w:ind w:left="-417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Находясь дома, ребенок может продолжать общаться с классом, друзьями (звонки, ВК, групповые чаты). Родители</w:t>
      </w:r>
      <w:r>
        <w:rPr>
          <w:rFonts w:ascii="Arial" w:eastAsia="Arial" w:hAnsi="Arial" w:cs="Arial"/>
          <w:sz w:val="24"/>
          <w:szCs w:val="24"/>
        </w:rPr>
        <w:t xml:space="preserve"> могут подсказать идеи проведения виртуальных конкурсов (например, позитивных мемов и пр.) и иных позитивных активностей. Можно предложить подросткам начать вести собственные видеоблоги на интересующую тему (спорт, музыка, кино, кулинария).</w:t>
      </w:r>
    </w:p>
    <w:sectPr w:rsidR="00246A0D" w:rsidSect="00246A0D">
      <w:pgSz w:w="11900" w:h="16838"/>
      <w:pgMar w:top="571" w:right="846" w:bottom="1440" w:left="1277" w:header="0" w:footer="0" w:gutter="0"/>
      <w:cols w:space="720" w:equalWidth="0">
        <w:col w:w="97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DF02ED60"/>
    <w:lvl w:ilvl="0" w:tplc="1A707DEE">
      <w:start w:val="1"/>
      <w:numFmt w:val="bullet"/>
      <w:lvlText w:val=""/>
      <w:lvlJc w:val="left"/>
    </w:lvl>
    <w:lvl w:ilvl="1" w:tplc="85B63784">
      <w:numFmt w:val="decimal"/>
      <w:lvlText w:val=""/>
      <w:lvlJc w:val="left"/>
    </w:lvl>
    <w:lvl w:ilvl="2" w:tplc="2B967C62">
      <w:numFmt w:val="decimal"/>
      <w:lvlText w:val=""/>
      <w:lvlJc w:val="left"/>
    </w:lvl>
    <w:lvl w:ilvl="3" w:tplc="177E9026">
      <w:numFmt w:val="decimal"/>
      <w:lvlText w:val=""/>
      <w:lvlJc w:val="left"/>
    </w:lvl>
    <w:lvl w:ilvl="4" w:tplc="6CD6B33A">
      <w:numFmt w:val="decimal"/>
      <w:lvlText w:val=""/>
      <w:lvlJc w:val="left"/>
    </w:lvl>
    <w:lvl w:ilvl="5" w:tplc="3F005CD6">
      <w:numFmt w:val="decimal"/>
      <w:lvlText w:val=""/>
      <w:lvlJc w:val="left"/>
    </w:lvl>
    <w:lvl w:ilvl="6" w:tplc="F27AF460">
      <w:numFmt w:val="decimal"/>
      <w:lvlText w:val=""/>
      <w:lvlJc w:val="left"/>
    </w:lvl>
    <w:lvl w:ilvl="7" w:tplc="C5EA15AE">
      <w:numFmt w:val="decimal"/>
      <w:lvlText w:val=""/>
      <w:lvlJc w:val="left"/>
    </w:lvl>
    <w:lvl w:ilvl="8" w:tplc="FC1EABE0">
      <w:numFmt w:val="decimal"/>
      <w:lvlText w:val=""/>
      <w:lvlJc w:val="left"/>
    </w:lvl>
  </w:abstractNum>
  <w:abstractNum w:abstractNumId="1">
    <w:nsid w:val="00004AE1"/>
    <w:multiLevelType w:val="hybridMultilevel"/>
    <w:tmpl w:val="E0500D58"/>
    <w:lvl w:ilvl="0" w:tplc="3F7E115A">
      <w:start w:val="1"/>
      <w:numFmt w:val="bullet"/>
      <w:lvlText w:val=""/>
      <w:lvlJc w:val="left"/>
    </w:lvl>
    <w:lvl w:ilvl="1" w:tplc="2AB83A0A">
      <w:numFmt w:val="decimal"/>
      <w:lvlText w:val=""/>
      <w:lvlJc w:val="left"/>
    </w:lvl>
    <w:lvl w:ilvl="2" w:tplc="01EAAE06">
      <w:numFmt w:val="decimal"/>
      <w:lvlText w:val=""/>
      <w:lvlJc w:val="left"/>
    </w:lvl>
    <w:lvl w:ilvl="3" w:tplc="AAB44E5E">
      <w:numFmt w:val="decimal"/>
      <w:lvlText w:val=""/>
      <w:lvlJc w:val="left"/>
    </w:lvl>
    <w:lvl w:ilvl="4" w:tplc="DC0AFC4A">
      <w:numFmt w:val="decimal"/>
      <w:lvlText w:val=""/>
      <w:lvlJc w:val="left"/>
    </w:lvl>
    <w:lvl w:ilvl="5" w:tplc="4D148D7A">
      <w:numFmt w:val="decimal"/>
      <w:lvlText w:val=""/>
      <w:lvlJc w:val="left"/>
    </w:lvl>
    <w:lvl w:ilvl="6" w:tplc="FF00716E">
      <w:numFmt w:val="decimal"/>
      <w:lvlText w:val=""/>
      <w:lvlJc w:val="left"/>
    </w:lvl>
    <w:lvl w:ilvl="7" w:tplc="E4CE4D3C">
      <w:numFmt w:val="decimal"/>
      <w:lvlText w:val=""/>
      <w:lvlJc w:val="left"/>
    </w:lvl>
    <w:lvl w:ilvl="8" w:tplc="58E0DFCA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6A0D"/>
    <w:rsid w:val="00246A0D"/>
    <w:rsid w:val="00EA3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3</cp:revision>
  <dcterms:created xsi:type="dcterms:W3CDTF">2020-05-06T21:07:00Z</dcterms:created>
  <dcterms:modified xsi:type="dcterms:W3CDTF">2020-05-06T19:10:00Z</dcterms:modified>
</cp:coreProperties>
</file>