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462" w:rsidRPr="007E6462" w:rsidRDefault="007E6462" w:rsidP="007E6462">
      <w:pPr>
        <w:spacing w:before="100" w:beforeAutospacing="1" w:after="100" w:afterAutospacing="1" w:line="240" w:lineRule="auto"/>
        <w:textAlignment w:val="top"/>
        <w:outlineLvl w:val="2"/>
        <w:rPr>
          <w:rFonts w:ascii="Times New Roman" w:eastAsia="Times New Roman" w:hAnsi="Times New Roman" w:cs="Times New Roman"/>
          <w:b/>
          <w:bCs/>
          <w:sz w:val="27"/>
          <w:szCs w:val="27"/>
        </w:rPr>
      </w:pPr>
      <w:r w:rsidRPr="007E6462">
        <w:rPr>
          <w:rFonts w:ascii="Times New Roman" w:eastAsia="Times New Roman" w:hAnsi="Times New Roman" w:cs="Times New Roman"/>
          <w:b/>
          <w:bCs/>
          <w:sz w:val="27"/>
          <w:szCs w:val="27"/>
        </w:rPr>
        <w:t xml:space="preserve">Постановление Правительства РФ от 26.08.2013 N 729 (ред. от 15.11.2016) "О федеральной информационной системе "Федеральный реестр сведений о </w:t>
      </w:r>
      <w:proofErr w:type="gramStart"/>
      <w:r w:rsidRPr="007E6462">
        <w:rPr>
          <w:rFonts w:ascii="Times New Roman" w:eastAsia="Times New Roman" w:hAnsi="Times New Roman" w:cs="Times New Roman"/>
          <w:b/>
          <w:bCs/>
          <w:sz w:val="27"/>
          <w:szCs w:val="27"/>
        </w:rPr>
        <w:t>документах</w:t>
      </w:r>
      <w:proofErr w:type="gramEnd"/>
      <w:r w:rsidRPr="007E6462">
        <w:rPr>
          <w:rFonts w:ascii="Times New Roman" w:eastAsia="Times New Roman" w:hAnsi="Times New Roman" w:cs="Times New Roman"/>
          <w:b/>
          <w:bCs/>
          <w:sz w:val="27"/>
          <w:szCs w:val="27"/>
        </w:rPr>
        <w:t xml:space="preserve"> об образовании и (или) о квалификации, документах об обучении" (вместе с "Правилами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bookmarkStart w:id="0" w:name="100001"/>
      <w:bookmarkEnd w:id="0"/>
      <w:r w:rsidRPr="007E6462">
        <w:rPr>
          <w:rFonts w:ascii="Times New Roman" w:eastAsia="Times New Roman" w:hAnsi="Times New Roman" w:cs="Times New Roman"/>
          <w:color w:val="000000"/>
        </w:rPr>
        <w:t>ПРАВИТЕЛЬСТВО РОССИЙСКОЙ ФЕДЕРАЦИИ</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bookmarkStart w:id="1" w:name="100002"/>
      <w:bookmarkEnd w:id="1"/>
      <w:r w:rsidRPr="007E6462">
        <w:rPr>
          <w:rFonts w:ascii="Times New Roman" w:eastAsia="Times New Roman" w:hAnsi="Times New Roman" w:cs="Times New Roman"/>
          <w:color w:val="000000"/>
        </w:rPr>
        <w:t>ПОСТАНОВЛЕНИЕ</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от 26 августа 2013 г. N 729</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bookmarkStart w:id="2" w:name="100003"/>
      <w:bookmarkEnd w:id="2"/>
      <w:r w:rsidRPr="007E6462">
        <w:rPr>
          <w:rFonts w:ascii="Times New Roman" w:eastAsia="Times New Roman" w:hAnsi="Times New Roman" w:cs="Times New Roman"/>
          <w:color w:val="000000"/>
        </w:rPr>
        <w:t>О ФЕДЕРАЛЬНОЙ ИНФОРМАЦИОННОЙ СИСТЕМЕ</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 xml:space="preserve">"ФЕДЕРАЛЬНЫЙ РЕЕСТР СВЕДЕНИЙ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И (ИЛИ) О КВАЛИФИКАЦИИ, ДОКУМЕНТАХ ОБ ОБУЧЕНИИ" </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 </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 w:name="100004"/>
      <w:bookmarkEnd w:id="3"/>
      <w:r w:rsidRPr="007E6462">
        <w:rPr>
          <w:rFonts w:ascii="Times New Roman" w:eastAsia="Times New Roman" w:hAnsi="Times New Roman" w:cs="Times New Roman"/>
          <w:color w:val="000000"/>
        </w:rPr>
        <w:t>В соответствии с </w:t>
      </w:r>
      <w:hyperlink r:id="rId4" w:anchor="101336" w:history="1">
        <w:r w:rsidRPr="007E6462">
          <w:rPr>
            <w:rFonts w:ascii="Times New Roman" w:eastAsia="Times New Roman" w:hAnsi="Times New Roman" w:cs="Times New Roman"/>
            <w:color w:val="005EA5"/>
            <w:u w:val="single"/>
          </w:rPr>
          <w:t>частью 10 статьи 98</w:t>
        </w:r>
      </w:hyperlink>
      <w:r w:rsidRPr="007E6462">
        <w:rPr>
          <w:rFonts w:ascii="Times New Roman" w:eastAsia="Times New Roman" w:hAnsi="Times New Roman" w:cs="Times New Roman"/>
          <w:color w:val="000000"/>
        </w:rPr>
        <w:t> Федерального закона "Об образовании в Российской Федерации" Правительство Российской Федерации постановляет:</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4" w:name="100005"/>
      <w:bookmarkEnd w:id="4"/>
      <w:r w:rsidRPr="007E6462">
        <w:rPr>
          <w:rFonts w:ascii="Times New Roman" w:eastAsia="Times New Roman" w:hAnsi="Times New Roman" w:cs="Times New Roman"/>
          <w:color w:val="000000"/>
        </w:rPr>
        <w:t>1. Утвердить прилагаемые </w:t>
      </w:r>
      <w:hyperlink r:id="rId5" w:anchor="100012" w:history="1">
        <w:r w:rsidRPr="007E6462">
          <w:rPr>
            <w:rFonts w:ascii="Times New Roman" w:eastAsia="Times New Roman" w:hAnsi="Times New Roman" w:cs="Times New Roman"/>
            <w:color w:val="005EA5"/>
            <w:u w:val="single"/>
          </w:rPr>
          <w:t>Правила</w:t>
        </w:r>
      </w:hyperlink>
      <w:r w:rsidRPr="007E6462">
        <w:rPr>
          <w:rFonts w:ascii="Times New Roman" w:eastAsia="Times New Roman" w:hAnsi="Times New Roman" w:cs="Times New Roman"/>
          <w:color w:val="000000"/>
        </w:rPr>
        <w:t xml:space="preserve"> формирования и ведения федеральной информационной системы "Федеральный реестр сведений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и (или) о квалификации,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обучении".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5" w:name="100006"/>
      <w:bookmarkEnd w:id="5"/>
      <w:r w:rsidRPr="007E6462">
        <w:rPr>
          <w:rFonts w:ascii="Times New Roman" w:eastAsia="Times New Roman" w:hAnsi="Times New Roman" w:cs="Times New Roman"/>
          <w:color w:val="000000"/>
        </w:rPr>
        <w:t xml:space="preserve">2. Федеральной службе по надзору в сфере образования и науки создать федеральную информационную систему "Федеральный реестр сведений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и (или) о квалификации, документах об обучении".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6" w:name="100007"/>
      <w:bookmarkEnd w:id="6"/>
      <w:r w:rsidRPr="007E6462">
        <w:rPr>
          <w:rFonts w:ascii="Times New Roman" w:eastAsia="Times New Roman" w:hAnsi="Times New Roman" w:cs="Times New Roman"/>
          <w:color w:val="000000"/>
        </w:rPr>
        <w:t xml:space="preserve">3. </w:t>
      </w:r>
      <w:proofErr w:type="gramStart"/>
      <w:r w:rsidRPr="007E6462">
        <w:rPr>
          <w:rFonts w:ascii="Times New Roman" w:eastAsia="Times New Roman" w:hAnsi="Times New Roman" w:cs="Times New Roman"/>
          <w:color w:val="000000"/>
        </w:rPr>
        <w:t>Реализация полномочий, установленных в соответствии с настоящим постановлением, осуществляется Федеральной службой по надзору в сфере образования и науки в пределах установленной Правительством Российской Федерации предельной численности работников ее центрального аппарата, а также бюджетных ассигнований, предусмотренных Службе в федеральном бюджете на руководство и управление в сфере установленных функций.</w:t>
      </w:r>
      <w:proofErr w:type="gramEnd"/>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7" w:name="100008"/>
      <w:bookmarkEnd w:id="7"/>
      <w:r w:rsidRPr="007E6462">
        <w:rPr>
          <w:rFonts w:ascii="Times New Roman" w:eastAsia="Times New Roman" w:hAnsi="Times New Roman" w:cs="Times New Roman"/>
          <w:color w:val="000000"/>
        </w:rPr>
        <w:t>4. Признать утратившим силу постановление Правительства Российской Федерации от 3 апреля 2013 г. N 293 "О федеральном реестре документов государственного образца об образовании, об ученых степенях и ученых званиях" (Собрание законодательства Российской Федерации, 2013, N 14, ст. 1708).</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8" w:name="100009"/>
      <w:bookmarkEnd w:id="8"/>
      <w:r w:rsidRPr="007E6462">
        <w:rPr>
          <w:rFonts w:ascii="Times New Roman" w:eastAsia="Times New Roman" w:hAnsi="Times New Roman" w:cs="Times New Roman"/>
          <w:color w:val="000000"/>
        </w:rPr>
        <w:t>5. Настоящее постановление вступает в силу с 1 сентября 2013 г.</w:t>
      </w:r>
    </w:p>
    <w:p w:rsidR="007E6462" w:rsidRPr="007E6462" w:rsidRDefault="007E6462" w:rsidP="007E6462">
      <w:pPr>
        <w:spacing w:after="0" w:line="240" w:lineRule="auto"/>
        <w:jc w:val="right"/>
        <w:textAlignment w:val="baseline"/>
        <w:rPr>
          <w:rFonts w:ascii="Times New Roman" w:eastAsia="Times New Roman" w:hAnsi="Times New Roman" w:cs="Times New Roman"/>
          <w:sz w:val="24"/>
          <w:szCs w:val="24"/>
        </w:rPr>
      </w:pPr>
      <w:bookmarkStart w:id="9" w:name="100010"/>
      <w:bookmarkEnd w:id="9"/>
      <w:r w:rsidRPr="007E6462">
        <w:rPr>
          <w:rFonts w:ascii="Times New Roman" w:eastAsia="Times New Roman" w:hAnsi="Times New Roman" w:cs="Times New Roman"/>
          <w:color w:val="000000"/>
        </w:rPr>
        <w:t>Председатель Правительства</w:t>
      </w:r>
    </w:p>
    <w:p w:rsidR="007E6462" w:rsidRPr="007E6462" w:rsidRDefault="007E6462" w:rsidP="007E6462">
      <w:pPr>
        <w:spacing w:after="0" w:line="240" w:lineRule="auto"/>
        <w:jc w:val="right"/>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Российской Федерации</w:t>
      </w:r>
    </w:p>
    <w:p w:rsidR="007E6462" w:rsidRPr="007E6462" w:rsidRDefault="007E6462" w:rsidP="007E6462">
      <w:pPr>
        <w:spacing w:after="0" w:line="240" w:lineRule="auto"/>
        <w:jc w:val="right"/>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Д.МЕДВЕДЕВ</w:t>
      </w:r>
    </w:p>
    <w:p w:rsidR="007E6462" w:rsidRPr="007E6462" w:rsidRDefault="007E6462" w:rsidP="007E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New" w:eastAsia="Times New Roman" w:hAnsi="Courier New" w:cs="Courier New"/>
          <w:sz w:val="20"/>
          <w:szCs w:val="20"/>
        </w:rPr>
      </w:pPr>
      <w:r w:rsidRPr="007E6462">
        <w:rPr>
          <w:rFonts w:ascii="Courier New" w:eastAsia="Times New Roman" w:hAnsi="Courier New" w:cs="Courier New"/>
          <w:color w:val="000000"/>
        </w:rPr>
        <w:br w:type="page"/>
      </w:r>
      <w:r w:rsidRPr="007E6462">
        <w:rPr>
          <w:rFonts w:ascii="Times New Roman" w:eastAsia="Times New Roman" w:hAnsi="Times New Roman" w:cs="Times New Roman"/>
          <w:color w:val="000000"/>
        </w:rPr>
        <w:lastRenderedPageBreak/>
        <w:t> </w:t>
      </w:r>
    </w:p>
    <w:p w:rsidR="007E6462" w:rsidRPr="007E6462" w:rsidRDefault="007E6462" w:rsidP="007E6462">
      <w:pPr>
        <w:spacing w:after="0" w:line="240" w:lineRule="auto"/>
        <w:jc w:val="right"/>
        <w:textAlignment w:val="baseline"/>
        <w:rPr>
          <w:rFonts w:ascii="Times New Roman" w:eastAsia="Times New Roman" w:hAnsi="Times New Roman" w:cs="Times New Roman"/>
          <w:sz w:val="24"/>
          <w:szCs w:val="24"/>
        </w:rPr>
      </w:pPr>
      <w:bookmarkStart w:id="10" w:name="100011"/>
      <w:bookmarkEnd w:id="10"/>
      <w:r w:rsidRPr="007E6462">
        <w:rPr>
          <w:rFonts w:ascii="Times New Roman" w:eastAsia="Times New Roman" w:hAnsi="Times New Roman" w:cs="Times New Roman"/>
          <w:color w:val="000000"/>
        </w:rPr>
        <w:t>Утверждены</w:t>
      </w:r>
    </w:p>
    <w:p w:rsidR="007E6462" w:rsidRPr="007E6462" w:rsidRDefault="007E6462" w:rsidP="007E6462">
      <w:pPr>
        <w:spacing w:after="0" w:line="240" w:lineRule="auto"/>
        <w:jc w:val="right"/>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постановлением Правительства</w:t>
      </w:r>
    </w:p>
    <w:p w:rsidR="007E6462" w:rsidRPr="007E6462" w:rsidRDefault="007E6462" w:rsidP="007E6462">
      <w:pPr>
        <w:spacing w:after="0" w:line="240" w:lineRule="auto"/>
        <w:jc w:val="right"/>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Российской Федерации</w:t>
      </w:r>
    </w:p>
    <w:p w:rsidR="007E6462" w:rsidRPr="007E6462" w:rsidRDefault="007E6462" w:rsidP="007E6462">
      <w:pPr>
        <w:spacing w:after="0" w:line="240" w:lineRule="auto"/>
        <w:jc w:val="right"/>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от 26 августа 2013 г. N 729</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bookmarkStart w:id="11" w:name="100012"/>
      <w:bookmarkEnd w:id="11"/>
      <w:r w:rsidRPr="007E6462">
        <w:rPr>
          <w:rFonts w:ascii="Times New Roman" w:eastAsia="Times New Roman" w:hAnsi="Times New Roman" w:cs="Times New Roman"/>
          <w:color w:val="000000"/>
        </w:rPr>
        <w:t>ПРАВИЛА</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ФОРМИРОВАНИЯ И ВЕДЕНИЯ ФЕДЕРАЛЬНОЙ ИНФОРМАЦИОННОЙ СИСТЕМЫ</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 xml:space="preserve">"ФЕДЕРАЛЬНЫЙ РЕЕСТР СВЕДЕНИЙ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w:t>
      </w:r>
    </w:p>
    <w:p w:rsidR="007E6462" w:rsidRPr="007E6462" w:rsidRDefault="007E6462" w:rsidP="007E6462">
      <w:pPr>
        <w:spacing w:after="0" w:line="240" w:lineRule="auto"/>
        <w:jc w:val="center"/>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И (ИЛИ) О КВАЛИФИКАЦИИ, ДОКУМЕНТАХ ОБ ОБУЧЕНИИ"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12" w:name="100050"/>
      <w:bookmarkEnd w:id="12"/>
      <w:r w:rsidRPr="007E6462">
        <w:rPr>
          <w:rFonts w:ascii="Times New Roman" w:eastAsia="Times New Roman" w:hAnsi="Times New Roman" w:cs="Times New Roman"/>
          <w:color w:val="000000"/>
        </w:rPr>
        <w:t xml:space="preserve">1. Настоящие Правила определяют порядок формирования и ведения федеральной информационной системы "Федеральный реестр сведений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и (или) о квалификации, документах об обучении" (далее - информационная система), в том числе порядок и сроки внесения в нее сведений о выданных в установленном порядке документах государственного образца об образовании, выданных с 10 июля 1992 г. по 31 августа 2013 г. включительно, документах об образовании и (или) о квалификации, документах об обучении, выданных после 31 августа 2013 г., и дубликатах указанных документов, в том числе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по которым подтвержден факт утраты либо факт обмена и уничтожения (далее соответственно - документы об образовании, сведения), и сведений о сертификатах о владении русским языком, знании истории России и основ законодательства Российской Федерации, а также порядок осуществления доступа к сведениям, содержащимся в информационной системе.</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13" w:name="100082"/>
      <w:bookmarkStart w:id="14" w:name="100081"/>
      <w:bookmarkStart w:id="15" w:name="100080"/>
      <w:bookmarkStart w:id="16" w:name="100079"/>
      <w:bookmarkStart w:id="17" w:name="100014"/>
      <w:bookmarkEnd w:id="13"/>
      <w:bookmarkEnd w:id="14"/>
      <w:bookmarkEnd w:id="15"/>
      <w:bookmarkEnd w:id="16"/>
      <w:bookmarkEnd w:id="17"/>
      <w:r w:rsidRPr="007E6462">
        <w:rPr>
          <w:rFonts w:ascii="Times New Roman" w:eastAsia="Times New Roman" w:hAnsi="Times New Roman" w:cs="Times New Roman"/>
          <w:color w:val="000000"/>
        </w:rPr>
        <w:t xml:space="preserve">Внесению в информационную систему не подлежат сведения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выданных организациями, осуществляющими образовательную деятельность, находящимися в ведении Службы внешней разведки Российской Федерации, Федеральной службы безопасности Российской Федерации, Федеральной службы охраны Российской Федерации, Федеральной службы исполнения наказаний, Федеральной службы войск национальной гвардии Российской Федерации, Федеральной таможенной службы, Министерства обороны Российской Федерации и Министерства внутренних дел Российской Федерации.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18" w:name="100015"/>
      <w:bookmarkEnd w:id="18"/>
      <w:r w:rsidRPr="007E6462">
        <w:rPr>
          <w:rFonts w:ascii="Times New Roman" w:eastAsia="Times New Roman" w:hAnsi="Times New Roman" w:cs="Times New Roman"/>
          <w:color w:val="000000"/>
        </w:rPr>
        <w:t>2. Формирование и ведение информационной системы осуществляется Федеральной службой по надзору в сфере образования и науки (далее - оператор информационной системы).</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19" w:name="100016"/>
      <w:bookmarkEnd w:id="19"/>
      <w:proofErr w:type="gramStart"/>
      <w:r w:rsidRPr="007E6462">
        <w:rPr>
          <w:rFonts w:ascii="Times New Roman" w:eastAsia="Times New Roman" w:hAnsi="Times New Roman" w:cs="Times New Roman"/>
          <w:color w:val="000000"/>
        </w:rPr>
        <w:t>Ведение информационной системы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информационной системы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а также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обеспечением конфиденциальности</w:t>
      </w:r>
      <w:proofErr w:type="gramEnd"/>
      <w:r w:rsidRPr="007E6462">
        <w:rPr>
          <w:rFonts w:ascii="Times New Roman" w:eastAsia="Times New Roman" w:hAnsi="Times New Roman" w:cs="Times New Roman"/>
          <w:color w:val="000000"/>
        </w:rPr>
        <w:t xml:space="preserve"> и безопасности содержащихся в них персональных данных и с учетом требований законодательства Российской Федерации о государственной тайне.</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0" w:name="100051"/>
      <w:bookmarkStart w:id="21" w:name="100017"/>
      <w:bookmarkEnd w:id="20"/>
      <w:bookmarkEnd w:id="21"/>
      <w:r w:rsidRPr="007E6462">
        <w:rPr>
          <w:rFonts w:ascii="Times New Roman" w:eastAsia="Times New Roman" w:hAnsi="Times New Roman" w:cs="Times New Roman"/>
          <w:color w:val="000000"/>
        </w:rPr>
        <w:t xml:space="preserve">3. Включению в информационную систему подлежат сведения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указанные в документе в соответствии с образцом документа, установленным на дату выдачи документа, и (или) в соответствии с формой сертификата о владении русским языком, знании истории России и основ законодательства Российской Федерации по </w:t>
      </w:r>
      <w:hyperlink r:id="rId6" w:anchor="100040" w:history="1">
        <w:r w:rsidRPr="007E6462">
          <w:rPr>
            <w:rFonts w:ascii="Times New Roman" w:eastAsia="Times New Roman" w:hAnsi="Times New Roman" w:cs="Times New Roman"/>
            <w:color w:val="005EA5"/>
            <w:u w:val="single"/>
          </w:rPr>
          <w:t>перечню</w:t>
        </w:r>
      </w:hyperlink>
      <w:r w:rsidRPr="007E6462">
        <w:rPr>
          <w:rFonts w:ascii="Times New Roman" w:eastAsia="Times New Roman" w:hAnsi="Times New Roman" w:cs="Times New Roman"/>
          <w:color w:val="000000"/>
        </w:rPr>
        <w:t> согласно приложению.</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2" w:name="100018"/>
      <w:bookmarkEnd w:id="22"/>
      <w:r w:rsidRPr="007E6462">
        <w:rPr>
          <w:rFonts w:ascii="Times New Roman" w:eastAsia="Times New Roman" w:hAnsi="Times New Roman" w:cs="Times New Roman"/>
          <w:color w:val="000000"/>
        </w:rPr>
        <w:t xml:space="preserve">4. </w:t>
      </w:r>
      <w:proofErr w:type="gramStart"/>
      <w:r w:rsidRPr="007E6462">
        <w:rPr>
          <w:rFonts w:ascii="Times New Roman" w:eastAsia="Times New Roman" w:hAnsi="Times New Roman" w:cs="Times New Roman"/>
          <w:color w:val="000000"/>
        </w:rPr>
        <w:t>Представление оператору информационной системы сведений осуществляется выдавшими документы об образовании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органами и организациями, в ведение которых переданы архивы организаций, выдавших документы об образовании (далее - органы и организации).</w:t>
      </w:r>
      <w:proofErr w:type="gramEnd"/>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3" w:name="100052"/>
      <w:bookmarkEnd w:id="23"/>
      <w:r w:rsidRPr="007E6462">
        <w:rPr>
          <w:rFonts w:ascii="Times New Roman" w:eastAsia="Times New Roman" w:hAnsi="Times New Roman" w:cs="Times New Roman"/>
          <w:color w:val="000000"/>
        </w:rPr>
        <w:t xml:space="preserve">4(1). Представление оператору информационной системы сведений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осуществляется выдавшими их образовательными организациями, включенными в перечень образовательных организаций, проводящих экзамен по русскому языку как </w:t>
      </w:r>
      <w:r w:rsidRPr="007E6462">
        <w:rPr>
          <w:rFonts w:ascii="Times New Roman" w:eastAsia="Times New Roman" w:hAnsi="Times New Roman" w:cs="Times New Roman"/>
          <w:color w:val="000000"/>
        </w:rPr>
        <w:lastRenderedPageBreak/>
        <w:t>иностранному, истории России и основам законодательства Российской Федерации (далее - образовательные организации, проводящие экзамен).</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4" w:name="100053"/>
      <w:bookmarkStart w:id="25" w:name="100019"/>
      <w:bookmarkEnd w:id="24"/>
      <w:bookmarkEnd w:id="25"/>
      <w:r w:rsidRPr="007E6462">
        <w:rPr>
          <w:rFonts w:ascii="Times New Roman" w:eastAsia="Times New Roman" w:hAnsi="Times New Roman" w:cs="Times New Roman"/>
          <w:color w:val="000000"/>
        </w:rPr>
        <w:t xml:space="preserve">5. Представление оператору информационной системы сведений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осуществляется на безвозмездной основе органами и организациями (в том числе образовательными организациями, проводящими экзамен) в электронном виде путем внесения сведений в информационную систему. Методические рекомендации по внесению сведений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в информационную систему утверждаются оператором информационной системы.</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6" w:name="100020"/>
      <w:bookmarkEnd w:id="26"/>
      <w:r w:rsidRPr="007E6462">
        <w:rPr>
          <w:rFonts w:ascii="Times New Roman" w:eastAsia="Times New Roman" w:hAnsi="Times New Roman" w:cs="Times New Roman"/>
          <w:color w:val="000000"/>
        </w:rPr>
        <w:t xml:space="preserve">Сведения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выдаваемых с 1 сентября 2013 г., подлежат внесению в информационную систему в течение 60 дней с даты выдачи указанных документов.</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7" w:name="100021"/>
      <w:bookmarkEnd w:id="27"/>
      <w:r w:rsidRPr="007E6462">
        <w:rPr>
          <w:rFonts w:ascii="Times New Roman" w:eastAsia="Times New Roman" w:hAnsi="Times New Roman" w:cs="Times New Roman"/>
          <w:color w:val="000000"/>
        </w:rPr>
        <w:t xml:space="preserve">Сведения 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подлежат внесению в информационную систему:</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8" w:name="100022"/>
      <w:bookmarkEnd w:id="28"/>
      <w:r w:rsidRPr="007E6462">
        <w:rPr>
          <w:rFonts w:ascii="Times New Roman" w:eastAsia="Times New Roman" w:hAnsi="Times New Roman" w:cs="Times New Roman"/>
          <w:color w:val="000000"/>
        </w:rPr>
        <w:t>о документах, выданных с 1 января 2009 г. по 31 августа 2013 г. включительно, - в срок по 31 декабря 2014 г. включительно;</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29" w:name="100023"/>
      <w:bookmarkEnd w:id="29"/>
      <w:r w:rsidRPr="007E6462">
        <w:rPr>
          <w:rFonts w:ascii="Times New Roman" w:eastAsia="Times New Roman" w:hAnsi="Times New Roman" w:cs="Times New Roman"/>
          <w:color w:val="000000"/>
        </w:rPr>
        <w:t>о документах, выданных с 1 января 2004 г. по 31 декабря 2008 г. включительно, - в срок по 31 декабря 2016 г. включительно;</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0" w:name="100024"/>
      <w:bookmarkEnd w:id="30"/>
      <w:r w:rsidRPr="007E6462">
        <w:rPr>
          <w:rFonts w:ascii="Times New Roman" w:eastAsia="Times New Roman" w:hAnsi="Times New Roman" w:cs="Times New Roman"/>
          <w:color w:val="000000"/>
        </w:rPr>
        <w:t>о документах, выданных с 1 января 2000 г. по 31 декабря 2003 г. включительно, - в срок по 31 декабря 2018 г. включительно;</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1" w:name="100025"/>
      <w:bookmarkEnd w:id="31"/>
      <w:r w:rsidRPr="007E6462">
        <w:rPr>
          <w:rFonts w:ascii="Times New Roman" w:eastAsia="Times New Roman" w:hAnsi="Times New Roman" w:cs="Times New Roman"/>
          <w:color w:val="000000"/>
        </w:rPr>
        <w:t>о документах, выданных с 1 января 1996 г. по 31 декабря 1999 г. включительно, - в срок по 31 декабря 2020 г. включительно;</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2" w:name="100026"/>
      <w:bookmarkEnd w:id="32"/>
      <w:r w:rsidRPr="007E6462">
        <w:rPr>
          <w:rFonts w:ascii="Times New Roman" w:eastAsia="Times New Roman" w:hAnsi="Times New Roman" w:cs="Times New Roman"/>
          <w:color w:val="000000"/>
        </w:rPr>
        <w:t>о документах, выданных с 10 июля 1992 г. по 31 декабря 1995 г. включительно, - в срок по 31 августа 2023 г. включительно.</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3" w:name="100054"/>
      <w:bookmarkEnd w:id="33"/>
      <w:r w:rsidRPr="007E6462">
        <w:rPr>
          <w:rFonts w:ascii="Times New Roman" w:eastAsia="Times New Roman" w:hAnsi="Times New Roman" w:cs="Times New Roman"/>
          <w:color w:val="000000"/>
        </w:rPr>
        <w:t xml:space="preserve">Сведения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выдаваемых с 1 сентября 2014 г., подлежат внесению в информационную систему в течение 30 дней с даты выдачи указанных сертификатов.</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4" w:name="100072"/>
      <w:bookmarkEnd w:id="34"/>
      <w:r w:rsidRPr="007E6462">
        <w:rPr>
          <w:rFonts w:ascii="Times New Roman" w:eastAsia="Times New Roman" w:hAnsi="Times New Roman" w:cs="Times New Roman"/>
          <w:color w:val="000000"/>
        </w:rPr>
        <w:t>Сведения, указанные в </w:t>
      </w:r>
      <w:hyperlink r:id="rId7" w:anchor="100076" w:history="1">
        <w:r w:rsidRPr="007E6462">
          <w:rPr>
            <w:rFonts w:ascii="Times New Roman" w:eastAsia="Times New Roman" w:hAnsi="Times New Roman" w:cs="Times New Roman"/>
            <w:color w:val="005EA5"/>
            <w:u w:val="single"/>
          </w:rPr>
          <w:t>пунктах 4(1)</w:t>
        </w:r>
      </w:hyperlink>
      <w:r w:rsidRPr="007E6462">
        <w:rPr>
          <w:rFonts w:ascii="Times New Roman" w:eastAsia="Times New Roman" w:hAnsi="Times New Roman" w:cs="Times New Roman"/>
          <w:color w:val="000000"/>
        </w:rPr>
        <w:t>, </w:t>
      </w:r>
      <w:hyperlink r:id="rId8" w:anchor="100077" w:history="1">
        <w:r w:rsidRPr="007E6462">
          <w:rPr>
            <w:rFonts w:ascii="Times New Roman" w:eastAsia="Times New Roman" w:hAnsi="Times New Roman" w:cs="Times New Roman"/>
            <w:color w:val="005EA5"/>
            <w:u w:val="single"/>
          </w:rPr>
          <w:t>4(2)</w:t>
        </w:r>
      </w:hyperlink>
      <w:r w:rsidRPr="007E6462">
        <w:rPr>
          <w:rFonts w:ascii="Times New Roman" w:eastAsia="Times New Roman" w:hAnsi="Times New Roman" w:cs="Times New Roman"/>
          <w:color w:val="000000"/>
        </w:rPr>
        <w:t> и </w:t>
      </w:r>
      <w:hyperlink r:id="rId9" w:anchor="100078" w:history="1">
        <w:r w:rsidRPr="007E6462">
          <w:rPr>
            <w:rFonts w:ascii="Times New Roman" w:eastAsia="Times New Roman" w:hAnsi="Times New Roman" w:cs="Times New Roman"/>
            <w:color w:val="005EA5"/>
            <w:u w:val="single"/>
          </w:rPr>
          <w:t>5(1)</w:t>
        </w:r>
      </w:hyperlink>
      <w:r w:rsidRPr="007E6462">
        <w:rPr>
          <w:rFonts w:ascii="Times New Roman" w:eastAsia="Times New Roman" w:hAnsi="Times New Roman" w:cs="Times New Roman"/>
          <w:color w:val="000000"/>
        </w:rPr>
        <w:t> перечня, предусмотренного настоящими Правилами, подлежат внесению в информационную систему:</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5" w:name="000001"/>
      <w:bookmarkStart w:id="36" w:name="100073"/>
      <w:bookmarkEnd w:id="35"/>
      <w:bookmarkEnd w:id="36"/>
      <w:r w:rsidRPr="007E6462">
        <w:rPr>
          <w:rFonts w:ascii="Times New Roman" w:eastAsia="Times New Roman" w:hAnsi="Times New Roman" w:cs="Times New Roman"/>
          <w:color w:val="000000"/>
        </w:rPr>
        <w:t xml:space="preserve">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выданных с 1 января 2013 г. по 31 декабря 2014 г. включительно лицам, освоившим образовательные программы среднего профессионального образования, высшего образования, - в срок по 31 января 2015 г. включительно;</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7" w:name="000002"/>
      <w:bookmarkStart w:id="38" w:name="100074"/>
      <w:bookmarkEnd w:id="37"/>
      <w:bookmarkEnd w:id="38"/>
      <w:r w:rsidRPr="007E6462">
        <w:rPr>
          <w:rFonts w:ascii="Times New Roman" w:eastAsia="Times New Roman" w:hAnsi="Times New Roman" w:cs="Times New Roman"/>
          <w:color w:val="000000"/>
        </w:rPr>
        <w:t xml:space="preserve">о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выдаваемых с 1 января 2015 г. лицам, освоившим образовательные программы среднего профессионального образования, высшего образования, - в срок, установленный </w:t>
      </w:r>
      <w:hyperlink r:id="rId10" w:anchor="100020" w:history="1">
        <w:r w:rsidRPr="007E6462">
          <w:rPr>
            <w:rFonts w:ascii="Times New Roman" w:eastAsia="Times New Roman" w:hAnsi="Times New Roman" w:cs="Times New Roman"/>
            <w:color w:val="005EA5"/>
            <w:u w:val="single"/>
          </w:rPr>
          <w:t>абзацем вторым</w:t>
        </w:r>
      </w:hyperlink>
      <w:r w:rsidRPr="007E6462">
        <w:rPr>
          <w:rFonts w:ascii="Times New Roman" w:eastAsia="Times New Roman" w:hAnsi="Times New Roman" w:cs="Times New Roman"/>
          <w:color w:val="000000"/>
        </w:rPr>
        <w:t> настоящего пункта.</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39" w:name="100027"/>
      <w:bookmarkEnd w:id="39"/>
      <w:r w:rsidRPr="007E6462">
        <w:rPr>
          <w:rFonts w:ascii="Times New Roman" w:eastAsia="Times New Roman" w:hAnsi="Times New Roman" w:cs="Times New Roman"/>
          <w:color w:val="000000"/>
        </w:rPr>
        <w:t>6. В целях формирования и ведения информационной системы оператор информационной системы осуществляет:</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r w:rsidRPr="007E6462">
        <w:rPr>
          <w:rFonts w:ascii="Times New Roman" w:eastAsia="Times New Roman" w:hAnsi="Times New Roman" w:cs="Times New Roman"/>
          <w:color w:val="000000"/>
        </w:rPr>
        <w:t>а) техническое обеспечение функционирования информационной системы;</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40" w:name="100055"/>
      <w:bookmarkStart w:id="41" w:name="100029"/>
      <w:bookmarkEnd w:id="40"/>
      <w:bookmarkEnd w:id="41"/>
      <w:r w:rsidRPr="007E6462">
        <w:rPr>
          <w:rFonts w:ascii="Times New Roman" w:eastAsia="Times New Roman" w:hAnsi="Times New Roman" w:cs="Times New Roman"/>
          <w:color w:val="000000"/>
        </w:rPr>
        <w:t xml:space="preserve">б) методическое обеспечение деятельности органов и организаций (в том числе образовательных организаций, проводящих экзамен), связанной с внесением сведений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в информационную систему;</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42" w:name="100056"/>
      <w:bookmarkStart w:id="43" w:name="100030"/>
      <w:bookmarkEnd w:id="42"/>
      <w:bookmarkEnd w:id="43"/>
      <w:r w:rsidRPr="007E6462">
        <w:rPr>
          <w:rFonts w:ascii="Times New Roman" w:eastAsia="Times New Roman" w:hAnsi="Times New Roman" w:cs="Times New Roman"/>
          <w:color w:val="000000"/>
        </w:rPr>
        <w:t xml:space="preserve">в) обеспечение безопасного хранения и использования сведений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содержащихся в информационной системе, в том числе осуществление их автоматизированного сбора, хранения, обработки, обобщения и анализа;</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44" w:name="100031"/>
      <w:bookmarkEnd w:id="44"/>
      <w:r w:rsidRPr="007E6462">
        <w:rPr>
          <w:rFonts w:ascii="Times New Roman" w:eastAsia="Times New Roman" w:hAnsi="Times New Roman" w:cs="Times New Roman"/>
          <w:color w:val="000000"/>
        </w:rPr>
        <w:t>г) обеспечение взаимодействия информационной системы с иными информационными системами.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45" w:name="100032"/>
      <w:bookmarkEnd w:id="45"/>
      <w:r w:rsidRPr="007E6462">
        <w:rPr>
          <w:rFonts w:ascii="Times New Roman" w:eastAsia="Times New Roman" w:hAnsi="Times New Roman" w:cs="Times New Roman"/>
          <w:color w:val="000000"/>
        </w:rPr>
        <w:t xml:space="preserve">7. Сведения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содержащиеся в информационной системе, предоставляются оператором информационной системы безвозмездно в соответствии с запросами: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46" w:name="100058"/>
      <w:bookmarkStart w:id="47" w:name="100033"/>
      <w:bookmarkEnd w:id="46"/>
      <w:bookmarkEnd w:id="47"/>
      <w:r w:rsidRPr="007E6462">
        <w:rPr>
          <w:rFonts w:ascii="Times New Roman" w:eastAsia="Times New Roman" w:hAnsi="Times New Roman" w:cs="Times New Roman"/>
          <w:color w:val="000000"/>
        </w:rPr>
        <w:t>а) физическим лицам - в части выданных им документов об образовании (сертификатов о владении русским языком, знании истории России и основ законодательства Российской Федерации);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48" w:name="100059"/>
      <w:bookmarkStart w:id="49" w:name="100034"/>
      <w:bookmarkEnd w:id="48"/>
      <w:bookmarkEnd w:id="49"/>
      <w:r w:rsidRPr="007E6462">
        <w:rPr>
          <w:rFonts w:ascii="Times New Roman" w:eastAsia="Times New Roman" w:hAnsi="Times New Roman" w:cs="Times New Roman"/>
          <w:color w:val="000000"/>
        </w:rPr>
        <w:t xml:space="preserve">б) иным лицам - в части подтверждения наличия сведений о выданных </w:t>
      </w:r>
      <w:proofErr w:type="gramStart"/>
      <w:r w:rsidRPr="007E6462">
        <w:rPr>
          <w:rFonts w:ascii="Times New Roman" w:eastAsia="Times New Roman" w:hAnsi="Times New Roman" w:cs="Times New Roman"/>
          <w:color w:val="000000"/>
        </w:rPr>
        <w:t>документах</w:t>
      </w:r>
      <w:proofErr w:type="gramEnd"/>
      <w:r w:rsidRPr="007E6462">
        <w:rPr>
          <w:rFonts w:ascii="Times New Roman" w:eastAsia="Times New Roman" w:hAnsi="Times New Roman" w:cs="Times New Roman"/>
          <w:color w:val="000000"/>
        </w:rPr>
        <w:t xml:space="preserve"> об образовании (сертификатах о владении русским языком, знании истории России и основ законодательства Российской Федерации).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50" w:name="100075"/>
      <w:bookmarkEnd w:id="50"/>
      <w:proofErr w:type="gramStart"/>
      <w:r w:rsidRPr="007E6462">
        <w:rPr>
          <w:rFonts w:ascii="Times New Roman" w:eastAsia="Times New Roman" w:hAnsi="Times New Roman" w:cs="Times New Roman"/>
          <w:color w:val="000000"/>
        </w:rPr>
        <w:lastRenderedPageBreak/>
        <w:t>Сведения, содержащиеся в информационной системе, предоставляются оператором информационной системы безвозмездно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образования, и Пенсионному фонду Российской Федерации на основании соглашения об информационном взаимодействии, заключенного оператором информационной системы,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и Пенсионным фондом</w:t>
      </w:r>
      <w:proofErr w:type="gramEnd"/>
      <w:r w:rsidRPr="007E6462">
        <w:rPr>
          <w:rFonts w:ascii="Times New Roman" w:eastAsia="Times New Roman" w:hAnsi="Times New Roman" w:cs="Times New Roman"/>
          <w:color w:val="000000"/>
        </w:rPr>
        <w:t xml:space="preserve"> Российской Федерации, - в целях информационного обеспечения управления в системе образования и государственной регламентации образовательной деятельности.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51" w:name="100060"/>
      <w:bookmarkStart w:id="52" w:name="100035"/>
      <w:bookmarkEnd w:id="51"/>
      <w:bookmarkEnd w:id="52"/>
      <w:r w:rsidRPr="007E6462">
        <w:rPr>
          <w:rFonts w:ascii="Times New Roman" w:eastAsia="Times New Roman" w:hAnsi="Times New Roman" w:cs="Times New Roman"/>
          <w:color w:val="000000"/>
        </w:rPr>
        <w:t xml:space="preserve">8. Формирование и ведение информационной системы, в том числе внесение в нее сведений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обработка, хранение и использование содержащихся в ней сведений (в том числе о сертификатах о владении русским языком, знании истории России и основ законодательства Российской Федерации), доступ к этим сведениям и их защита, осуществляются с соблюдением требований, установленных законодательством Российской Федерации об информации, информационных технологиях и о защите информации и законодательством Российской Федерации в области персональных данных.</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53" w:name="100061"/>
      <w:bookmarkStart w:id="54" w:name="100036"/>
      <w:bookmarkEnd w:id="53"/>
      <w:bookmarkEnd w:id="54"/>
      <w:r w:rsidRPr="007E6462">
        <w:rPr>
          <w:rFonts w:ascii="Times New Roman" w:eastAsia="Times New Roman" w:hAnsi="Times New Roman" w:cs="Times New Roman"/>
          <w:color w:val="000000"/>
        </w:rPr>
        <w:t xml:space="preserve">9. Доступ к информационной системе для размещения сведений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осуществляется органами и организациями (в том числе образовательными организациями, проводящими экзамен) с применением усиленной квалифицированной электронной подписи, выдача квалифицированного сертификата ключа проверки которой осуществляется удостоверяющими центрами, аккредитованными в порядке, установленном Федеральным </w:t>
      </w:r>
      <w:hyperlink r:id="rId11" w:anchor="100166" w:history="1">
        <w:r w:rsidRPr="007E6462">
          <w:rPr>
            <w:rFonts w:ascii="Times New Roman" w:eastAsia="Times New Roman" w:hAnsi="Times New Roman" w:cs="Times New Roman"/>
            <w:color w:val="005EA5"/>
            <w:u w:val="single"/>
          </w:rPr>
          <w:t>законом</w:t>
        </w:r>
      </w:hyperlink>
      <w:r w:rsidRPr="007E6462">
        <w:rPr>
          <w:rFonts w:ascii="Times New Roman" w:eastAsia="Times New Roman" w:hAnsi="Times New Roman" w:cs="Times New Roman"/>
          <w:color w:val="000000"/>
        </w:rPr>
        <w:t> "Об электронной подписи".</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55" w:name="100062"/>
      <w:bookmarkStart w:id="56" w:name="100037"/>
      <w:bookmarkEnd w:id="55"/>
      <w:bookmarkEnd w:id="56"/>
      <w:r w:rsidRPr="007E6462">
        <w:rPr>
          <w:rFonts w:ascii="Times New Roman" w:eastAsia="Times New Roman" w:hAnsi="Times New Roman" w:cs="Times New Roman"/>
          <w:color w:val="000000"/>
        </w:rPr>
        <w:t xml:space="preserve">10. Органы и организации (в том числе образовательные организации, проводящие экзамен) обеспечивают полноту, достоверность и актуальность сведений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внесенных в информационную систему.</w:t>
      </w:r>
    </w:p>
    <w:p w:rsidR="007E6462" w:rsidRPr="007E6462" w:rsidRDefault="007E6462" w:rsidP="007E6462">
      <w:pPr>
        <w:spacing w:after="0" w:line="240" w:lineRule="auto"/>
        <w:ind w:firstLine="540"/>
        <w:jc w:val="both"/>
        <w:textAlignment w:val="baseline"/>
        <w:rPr>
          <w:rFonts w:ascii="Times New Roman" w:eastAsia="Times New Roman" w:hAnsi="Times New Roman" w:cs="Times New Roman"/>
          <w:sz w:val="24"/>
          <w:szCs w:val="24"/>
        </w:rPr>
      </w:pPr>
      <w:bookmarkStart w:id="57" w:name="100063"/>
      <w:bookmarkStart w:id="58" w:name="100038"/>
      <w:bookmarkEnd w:id="57"/>
      <w:bookmarkEnd w:id="58"/>
      <w:r w:rsidRPr="007E6462">
        <w:rPr>
          <w:rFonts w:ascii="Times New Roman" w:eastAsia="Times New Roman" w:hAnsi="Times New Roman" w:cs="Times New Roman"/>
          <w:color w:val="000000"/>
        </w:rPr>
        <w:t xml:space="preserve">11. Срок хранения сведений, внесенных в информационную систему, составляет 50 лет, за исключением сведений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срок хранения которых составляет 5 лет. После истечения срока хранения сведения (в том числе о </w:t>
      </w:r>
      <w:proofErr w:type="gramStart"/>
      <w:r w:rsidRPr="007E6462">
        <w:rPr>
          <w:rFonts w:ascii="Times New Roman" w:eastAsia="Times New Roman" w:hAnsi="Times New Roman" w:cs="Times New Roman"/>
          <w:color w:val="000000"/>
        </w:rPr>
        <w:t>сертификатах</w:t>
      </w:r>
      <w:proofErr w:type="gramEnd"/>
      <w:r w:rsidRPr="007E6462">
        <w:rPr>
          <w:rFonts w:ascii="Times New Roman" w:eastAsia="Times New Roman" w:hAnsi="Times New Roman" w:cs="Times New Roman"/>
          <w:color w:val="000000"/>
        </w:rPr>
        <w:t xml:space="preserve"> о владении русским языком, знании истории России и основ законодательства Российской Федерации) исключаются из информационной системы оператором информационной системы.</w:t>
      </w:r>
    </w:p>
    <w:p w:rsidR="007E6462" w:rsidRPr="007E6462" w:rsidRDefault="007E6462" w:rsidP="007E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textAlignment w:val="baseline"/>
        <w:rPr>
          <w:rFonts w:ascii="Times New Roman" w:eastAsia="Times New Roman" w:hAnsi="Times New Roman" w:cs="Times New Roman"/>
          <w:color w:val="000000"/>
        </w:rPr>
      </w:pPr>
      <w:r w:rsidRPr="007E6462">
        <w:rPr>
          <w:rFonts w:ascii="Times New Roman" w:eastAsia="Times New Roman" w:hAnsi="Times New Roman" w:cs="Times New Roman"/>
          <w:color w:val="000000"/>
        </w:rPr>
        <w:br w:type="page"/>
      </w:r>
    </w:p>
    <w:p w:rsidR="00F45424" w:rsidRPr="00F45424" w:rsidRDefault="00F45424">
      <w:pPr>
        <w:rPr>
          <w:rFonts w:ascii="Times New Roman" w:hAnsi="Times New Roman" w:cs="Times New Roman"/>
          <w:sz w:val="28"/>
          <w:szCs w:val="28"/>
        </w:rPr>
      </w:pPr>
      <w:bookmarkStart w:id="59" w:name="100039"/>
      <w:bookmarkEnd w:id="59"/>
    </w:p>
    <w:sectPr w:rsidR="00F45424" w:rsidRPr="00F45424" w:rsidSect="006C2B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E6462"/>
    <w:rsid w:val="00103C84"/>
    <w:rsid w:val="001B0D58"/>
    <w:rsid w:val="0060468C"/>
    <w:rsid w:val="006C2BAA"/>
    <w:rsid w:val="007E6462"/>
    <w:rsid w:val="00F454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AA"/>
  </w:style>
  <w:style w:type="paragraph" w:styleId="2">
    <w:name w:val="heading 2"/>
    <w:basedOn w:val="a"/>
    <w:link w:val="20"/>
    <w:uiPriority w:val="9"/>
    <w:qFormat/>
    <w:rsid w:val="007E64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E64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E646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7E6462"/>
    <w:rPr>
      <w:rFonts w:ascii="Times New Roman" w:eastAsia="Times New Roman" w:hAnsi="Times New Roman" w:cs="Times New Roman"/>
      <w:b/>
      <w:bCs/>
      <w:sz w:val="27"/>
      <w:szCs w:val="27"/>
    </w:rPr>
  </w:style>
  <w:style w:type="character" w:styleId="a3">
    <w:name w:val="Hyperlink"/>
    <w:basedOn w:val="a0"/>
    <w:uiPriority w:val="99"/>
    <w:semiHidden/>
    <w:unhideWhenUsed/>
    <w:rsid w:val="007E6462"/>
    <w:rPr>
      <w:color w:val="0000FF"/>
      <w:u w:val="single"/>
    </w:rPr>
  </w:style>
  <w:style w:type="paragraph" w:styleId="a4">
    <w:name w:val="Normal (Web)"/>
    <w:basedOn w:val="a"/>
    <w:uiPriority w:val="99"/>
    <w:semiHidden/>
    <w:unhideWhenUsed/>
    <w:rsid w:val="007E64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titletxt">
    <w:name w:val="contenttitletxt"/>
    <w:basedOn w:val="a0"/>
    <w:rsid w:val="007E6462"/>
  </w:style>
  <w:style w:type="paragraph" w:customStyle="1" w:styleId="pcenter">
    <w:name w:val="pcenter"/>
    <w:basedOn w:val="a"/>
    <w:rsid w:val="007E64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7E64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E6462"/>
  </w:style>
  <w:style w:type="paragraph" w:customStyle="1" w:styleId="pright">
    <w:name w:val="pright"/>
    <w:basedOn w:val="a"/>
    <w:rsid w:val="007E6462"/>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7E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7E6462"/>
    <w:rPr>
      <w:rFonts w:ascii="Courier New" w:eastAsia="Times New Roman" w:hAnsi="Courier New" w:cs="Courier New"/>
      <w:sz w:val="20"/>
      <w:szCs w:val="20"/>
    </w:rPr>
  </w:style>
  <w:style w:type="paragraph" w:customStyle="1" w:styleId="listparagraph">
    <w:name w:val="listparagraph"/>
    <w:basedOn w:val="a"/>
    <w:rsid w:val="007E646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F45424"/>
    <w:pPr>
      <w:spacing w:after="0" w:line="240" w:lineRule="auto"/>
    </w:pPr>
  </w:style>
  <w:style w:type="paragraph" w:styleId="a6">
    <w:name w:val="Body Text"/>
    <w:basedOn w:val="a"/>
    <w:link w:val="a7"/>
    <w:semiHidden/>
    <w:unhideWhenUsed/>
    <w:rsid w:val="00F45424"/>
    <w:pPr>
      <w:spacing w:after="0" w:line="240" w:lineRule="auto"/>
    </w:pPr>
    <w:rPr>
      <w:rFonts w:ascii="Times New Roman" w:eastAsia="Times New Roman" w:hAnsi="Times New Roman" w:cs="Times New Roman"/>
      <w:sz w:val="28"/>
      <w:szCs w:val="20"/>
    </w:rPr>
  </w:style>
  <w:style w:type="character" w:customStyle="1" w:styleId="a7">
    <w:name w:val="Основной текст Знак"/>
    <w:basedOn w:val="a0"/>
    <w:link w:val="a6"/>
    <w:semiHidden/>
    <w:rsid w:val="00F45424"/>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1513375241">
      <w:bodyDiv w:val="1"/>
      <w:marLeft w:val="0"/>
      <w:marRight w:val="0"/>
      <w:marTop w:val="0"/>
      <w:marBottom w:val="0"/>
      <w:divBdr>
        <w:top w:val="none" w:sz="0" w:space="0" w:color="auto"/>
        <w:left w:val="none" w:sz="0" w:space="0" w:color="auto"/>
        <w:bottom w:val="none" w:sz="0" w:space="0" w:color="auto"/>
        <w:right w:val="none" w:sz="0" w:space="0" w:color="auto"/>
      </w:divBdr>
      <w:divsChild>
        <w:div w:id="1614245141">
          <w:marLeft w:val="0"/>
          <w:marRight w:val="0"/>
          <w:marTop w:val="0"/>
          <w:marBottom w:val="0"/>
          <w:divBdr>
            <w:top w:val="none" w:sz="0" w:space="0" w:color="auto"/>
            <w:left w:val="none" w:sz="0" w:space="0" w:color="auto"/>
            <w:bottom w:val="none" w:sz="0" w:space="0" w:color="auto"/>
            <w:right w:val="none" w:sz="0" w:space="0" w:color="auto"/>
          </w:divBdr>
          <w:divsChild>
            <w:div w:id="1636326692">
              <w:marLeft w:val="0"/>
              <w:marRight w:val="0"/>
              <w:marTop w:val="0"/>
              <w:marBottom w:val="0"/>
              <w:divBdr>
                <w:top w:val="none" w:sz="0" w:space="0" w:color="auto"/>
                <w:left w:val="none" w:sz="0" w:space="0" w:color="auto"/>
                <w:bottom w:val="none" w:sz="0" w:space="0" w:color="auto"/>
                <w:right w:val="none" w:sz="0" w:space="0" w:color="auto"/>
              </w:divBdr>
              <w:divsChild>
                <w:div w:id="937635112">
                  <w:marLeft w:val="0"/>
                  <w:marRight w:val="0"/>
                  <w:marTop w:val="75"/>
                  <w:marBottom w:val="0"/>
                  <w:divBdr>
                    <w:top w:val="none" w:sz="0" w:space="0" w:color="auto"/>
                    <w:left w:val="none" w:sz="0" w:space="0" w:color="auto"/>
                    <w:bottom w:val="none" w:sz="0" w:space="0" w:color="auto"/>
                    <w:right w:val="none" w:sz="0" w:space="0" w:color="auto"/>
                  </w:divBdr>
                  <w:divsChild>
                    <w:div w:id="94205661">
                      <w:marLeft w:val="0"/>
                      <w:marRight w:val="0"/>
                      <w:marTop w:val="0"/>
                      <w:marBottom w:val="0"/>
                      <w:divBdr>
                        <w:top w:val="none" w:sz="0" w:space="0" w:color="auto"/>
                        <w:left w:val="none" w:sz="0" w:space="0" w:color="auto"/>
                        <w:bottom w:val="none" w:sz="0" w:space="0" w:color="auto"/>
                        <w:right w:val="none" w:sz="0" w:space="0" w:color="auto"/>
                      </w:divBdr>
                      <w:divsChild>
                        <w:div w:id="1014189912">
                          <w:marLeft w:val="0"/>
                          <w:marRight w:val="0"/>
                          <w:marTop w:val="0"/>
                          <w:marBottom w:val="0"/>
                          <w:divBdr>
                            <w:top w:val="none" w:sz="0" w:space="0" w:color="auto"/>
                            <w:left w:val="none" w:sz="0" w:space="0" w:color="auto"/>
                            <w:bottom w:val="none" w:sz="0" w:space="0" w:color="auto"/>
                            <w:right w:val="none" w:sz="0" w:space="0" w:color="auto"/>
                          </w:divBdr>
                          <w:divsChild>
                            <w:div w:id="2065056514">
                              <w:marLeft w:val="0"/>
                              <w:marRight w:val="0"/>
                              <w:marTop w:val="0"/>
                              <w:marBottom w:val="0"/>
                              <w:divBdr>
                                <w:top w:val="none" w:sz="0" w:space="0" w:color="auto"/>
                                <w:left w:val="none" w:sz="0" w:space="0" w:color="auto"/>
                                <w:bottom w:val="none" w:sz="0" w:space="0" w:color="auto"/>
                                <w:right w:val="none" w:sz="0" w:space="0" w:color="auto"/>
                              </w:divBdr>
                            </w:div>
                          </w:divsChild>
                        </w:div>
                        <w:div w:id="1410686712">
                          <w:marLeft w:val="0"/>
                          <w:marRight w:val="0"/>
                          <w:marTop w:val="0"/>
                          <w:marBottom w:val="0"/>
                          <w:divBdr>
                            <w:top w:val="none" w:sz="0" w:space="0" w:color="auto"/>
                            <w:left w:val="none" w:sz="0" w:space="0" w:color="auto"/>
                            <w:bottom w:val="none" w:sz="0" w:space="0" w:color="auto"/>
                            <w:right w:val="none" w:sz="0" w:space="0" w:color="auto"/>
                          </w:divBdr>
                          <w:divsChild>
                            <w:div w:id="19875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galacts.ru/doc/postanovlenie-pravitelstva-rf-ot-26082013-n-72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legalacts.ru/doc/postanovlenie-pravitelstva-rf-ot-26082013-n-72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galacts.ru/doc/postanovlenie-pravitelstva-rf-ot-26082013-n-729/" TargetMode="External"/><Relationship Id="rId11" Type="http://schemas.openxmlformats.org/officeDocument/2006/relationships/hyperlink" Target="http://legalacts.ru/doc/FZ-ob-jelektronnoj-podpisi/" TargetMode="External"/><Relationship Id="rId5" Type="http://schemas.openxmlformats.org/officeDocument/2006/relationships/hyperlink" Target="http://legalacts.ru/doc/postanovlenie-pravitelstva-rf-ot-26082013-n-729/" TargetMode="External"/><Relationship Id="rId10" Type="http://schemas.openxmlformats.org/officeDocument/2006/relationships/hyperlink" Target="http://legalacts.ru/doc/postanovlenie-pravitelstva-rf-ot-26082013-n-729/" TargetMode="External"/><Relationship Id="rId4" Type="http://schemas.openxmlformats.org/officeDocument/2006/relationships/hyperlink" Target="http://legalacts.ru/doc/273_FZ-ob-obrazovanii/glava-12/statja-98/" TargetMode="External"/><Relationship Id="rId9" Type="http://schemas.openxmlformats.org/officeDocument/2006/relationships/hyperlink" Target="http://legalacts.ru/doc/postanovlenie-pravitelstva-rf-ot-26082013-n-7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2041</Words>
  <Characters>11634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4</cp:revision>
  <cp:lastPrinted>2019-04-01T11:35:00Z</cp:lastPrinted>
  <dcterms:created xsi:type="dcterms:W3CDTF">2019-03-30T11:03:00Z</dcterms:created>
  <dcterms:modified xsi:type="dcterms:W3CDTF">2019-04-01T11:40:00Z</dcterms:modified>
</cp:coreProperties>
</file>