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F24" w:rsidRPr="00B41F24" w:rsidRDefault="00B41F24" w:rsidP="00B41F2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B41F24">
        <w:rPr>
          <w:rFonts w:ascii="Times New Roman" w:hAnsi="Times New Roman"/>
          <w:b/>
          <w:color w:val="000000"/>
          <w:sz w:val="28"/>
        </w:rPr>
        <w:t>Муниципальное бюджетное общеобразовательное учреждение</w:t>
      </w:r>
    </w:p>
    <w:p w:rsidR="00B41F24" w:rsidRPr="00B41F24" w:rsidRDefault="00B41F24" w:rsidP="00B41F2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B41F24">
        <w:rPr>
          <w:rFonts w:ascii="Times New Roman" w:hAnsi="Times New Roman"/>
          <w:b/>
          <w:color w:val="000000"/>
          <w:sz w:val="28"/>
        </w:rPr>
        <w:t xml:space="preserve"> Мокро-</w:t>
      </w:r>
      <w:proofErr w:type="spellStart"/>
      <w:r w:rsidRPr="00B41F24">
        <w:rPr>
          <w:rFonts w:ascii="Times New Roman" w:hAnsi="Times New Roman"/>
          <w:b/>
          <w:color w:val="000000"/>
          <w:sz w:val="28"/>
        </w:rPr>
        <w:t>Гашунская</w:t>
      </w:r>
      <w:proofErr w:type="spellEnd"/>
      <w:r w:rsidRPr="00B41F24">
        <w:rPr>
          <w:rFonts w:ascii="Times New Roman" w:hAnsi="Times New Roman"/>
          <w:b/>
          <w:color w:val="000000"/>
          <w:sz w:val="28"/>
        </w:rPr>
        <w:t xml:space="preserve"> средняя общеобразовательная школа №7</w:t>
      </w:r>
    </w:p>
    <w:p w:rsidR="00B41F24" w:rsidRPr="00B41F24" w:rsidRDefault="00B41F24" w:rsidP="00B41F24">
      <w:pPr>
        <w:spacing w:after="0" w:line="408" w:lineRule="auto"/>
        <w:ind w:left="120"/>
        <w:jc w:val="center"/>
      </w:pPr>
      <w:r w:rsidRPr="00B41F24">
        <w:rPr>
          <w:rFonts w:ascii="Times New Roman" w:hAnsi="Times New Roman"/>
          <w:b/>
          <w:color w:val="000000"/>
          <w:sz w:val="28"/>
        </w:rPr>
        <w:t xml:space="preserve"> им подполковника </w:t>
      </w:r>
      <w:proofErr w:type="spellStart"/>
      <w:r w:rsidRPr="00B41F24">
        <w:rPr>
          <w:rFonts w:ascii="Times New Roman" w:hAnsi="Times New Roman"/>
          <w:b/>
          <w:color w:val="000000"/>
          <w:sz w:val="28"/>
        </w:rPr>
        <w:t>В.Ф.Бутенко</w:t>
      </w:r>
      <w:proofErr w:type="spellEnd"/>
      <w:r w:rsidRPr="00B41F24">
        <w:rPr>
          <w:rFonts w:ascii="Times New Roman" w:hAnsi="Times New Roman"/>
          <w:b/>
          <w:color w:val="000000"/>
          <w:sz w:val="28"/>
        </w:rPr>
        <w:t xml:space="preserve"> </w:t>
      </w:r>
    </w:p>
    <w:p w:rsidR="00B41F24" w:rsidRPr="00B41F24" w:rsidRDefault="00B41F24" w:rsidP="00B41F24">
      <w:pPr>
        <w:spacing w:after="0" w:line="276" w:lineRule="auto"/>
      </w:pPr>
    </w:p>
    <w:p w:rsidR="00B41F24" w:rsidRPr="00B41F24" w:rsidRDefault="00B41F24" w:rsidP="00B41F24">
      <w:pPr>
        <w:spacing w:after="0" w:line="276" w:lineRule="auto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41F24" w:rsidRPr="00B41F24" w:rsidTr="009A4291">
        <w:tc>
          <w:tcPr>
            <w:tcW w:w="3114" w:type="dxa"/>
          </w:tcPr>
          <w:p w:rsidR="00B41F24" w:rsidRPr="00B41F24" w:rsidRDefault="00B41F24" w:rsidP="00B41F2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41F24" w:rsidRPr="00B41F24" w:rsidRDefault="00B41F24" w:rsidP="00B41F2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41F24" w:rsidRPr="00B41F24" w:rsidRDefault="00B41F24" w:rsidP="00B41F24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41F2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B41F24" w:rsidRPr="00B41F24" w:rsidRDefault="00B41F24" w:rsidP="00B41F24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41F2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B41F24" w:rsidRPr="00B41F24" w:rsidRDefault="00B41F24" w:rsidP="00B41F2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1F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41F24" w:rsidRPr="00B41F24" w:rsidRDefault="00B41F24" w:rsidP="00B41F2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41F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Баканова.С.А</w:t>
            </w:r>
            <w:proofErr w:type="spellEnd"/>
          </w:p>
          <w:p w:rsidR="00B41F24" w:rsidRPr="00B41F24" w:rsidRDefault="00B41F24" w:rsidP="00B41F2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1F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86-ОД</w:t>
            </w:r>
          </w:p>
          <w:p w:rsidR="00B41F24" w:rsidRPr="00B41F24" w:rsidRDefault="00B41F24" w:rsidP="00B41F2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1F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«29» августа 2024 г</w:t>
            </w:r>
          </w:p>
        </w:tc>
      </w:tr>
    </w:tbl>
    <w:p w:rsidR="000A3C2A" w:rsidRDefault="000A3C2A" w:rsidP="000A3C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3C2A" w:rsidRDefault="000A3C2A" w:rsidP="000A3C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3C2A" w:rsidRDefault="000A3C2A" w:rsidP="000A3C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3C2A" w:rsidRDefault="000A3C2A" w:rsidP="000A3C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3C2A" w:rsidRDefault="000A3C2A" w:rsidP="000A3C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3C2A" w:rsidRDefault="000A3C2A" w:rsidP="000A3C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3C2A" w:rsidRDefault="000A3C2A" w:rsidP="000A3C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3C2A" w:rsidRDefault="000A3C2A" w:rsidP="000A3C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3C2A" w:rsidRDefault="000A3C2A" w:rsidP="000A3C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3C2A" w:rsidRPr="000A3C2A" w:rsidRDefault="000A3C2A" w:rsidP="00B41F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3C2A">
        <w:rPr>
          <w:rFonts w:ascii="Times New Roman" w:eastAsia="Calibri" w:hAnsi="Times New Roman" w:cs="Times New Roman"/>
          <w:b/>
          <w:sz w:val="28"/>
          <w:szCs w:val="28"/>
        </w:rPr>
        <w:t>РАБОЧАЯ ПРОГРАММА</w:t>
      </w:r>
    </w:p>
    <w:p w:rsidR="000A3C2A" w:rsidRPr="000A3C2A" w:rsidRDefault="000A3C2A" w:rsidP="00B41F2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t>по наставничеству</w:t>
      </w:r>
    </w:p>
    <w:p w:rsidR="000A3C2A" w:rsidRPr="000A3C2A" w:rsidRDefault="000A3C2A" w:rsidP="00B41F2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t>на 2024- 2025 г.</w:t>
      </w:r>
    </w:p>
    <w:p w:rsidR="000A3C2A" w:rsidRPr="000A3C2A" w:rsidRDefault="000A3C2A" w:rsidP="00B41F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A3C2A" w:rsidRPr="000A3C2A" w:rsidRDefault="000A3C2A" w:rsidP="00B41F2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3C2A" w:rsidRPr="000A3C2A" w:rsidRDefault="000A3C2A" w:rsidP="000A3C2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3C2A" w:rsidRPr="000A3C2A" w:rsidRDefault="000A3C2A" w:rsidP="000A3C2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3C2A" w:rsidRPr="000A3C2A" w:rsidRDefault="00B41F24" w:rsidP="00B41F2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предмету: ГЕОГРАФИЯ</w:t>
      </w:r>
    </w:p>
    <w:p w:rsidR="000A3C2A" w:rsidRPr="000A3C2A" w:rsidRDefault="000A3C2A" w:rsidP="00B41F2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t>(учебный предмет, курс)</w:t>
      </w:r>
    </w:p>
    <w:p w:rsidR="000A3C2A" w:rsidRPr="000A3C2A" w:rsidRDefault="000A3C2A" w:rsidP="00B41F2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3C2A" w:rsidRPr="000A3C2A" w:rsidRDefault="000A3C2A" w:rsidP="000A3C2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3C2A" w:rsidRPr="000A3C2A" w:rsidRDefault="000A3C2A" w:rsidP="000A3C2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3C2A" w:rsidRPr="000A3C2A" w:rsidRDefault="000A3C2A" w:rsidP="000A3C2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3C2A" w:rsidRPr="000A3C2A" w:rsidRDefault="000A3C2A" w:rsidP="000A3C2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3C2A" w:rsidRPr="000A3C2A" w:rsidRDefault="000A3C2A" w:rsidP="000A3C2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3C2A" w:rsidRPr="000A3C2A" w:rsidRDefault="000A3C2A" w:rsidP="000A3C2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3C2A" w:rsidRPr="000A3C2A" w:rsidRDefault="000A3C2A" w:rsidP="000A3C2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3C2A" w:rsidRPr="000A3C2A" w:rsidRDefault="000A3C2A" w:rsidP="000A3C2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3C2A" w:rsidRPr="000A3C2A" w:rsidRDefault="000A3C2A" w:rsidP="000A3C2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3C2A" w:rsidRPr="000A3C2A" w:rsidRDefault="000A3C2A" w:rsidP="000A3C2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</w:t>
      </w:r>
      <w:r w:rsidRPr="000A3C2A">
        <w:rPr>
          <w:rFonts w:ascii="Times New Roman" w:eastAsia="Calibri" w:hAnsi="Times New Roman" w:cs="Times New Roman"/>
          <w:sz w:val="32"/>
          <w:szCs w:val="32"/>
        </w:rPr>
        <w:t xml:space="preserve">                                      </w:t>
      </w:r>
    </w:p>
    <w:p w:rsidR="00B41F24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</w:t>
      </w:r>
      <w:r w:rsidR="00B41F24" w:rsidRPr="000A3C2A">
        <w:rPr>
          <w:rFonts w:ascii="Times New Roman" w:eastAsia="Calibri" w:hAnsi="Times New Roman" w:cs="Times New Roman"/>
          <w:sz w:val="28"/>
          <w:szCs w:val="28"/>
        </w:rPr>
        <w:t xml:space="preserve">Учитель: </w:t>
      </w:r>
      <w:r w:rsidR="00B41F24">
        <w:rPr>
          <w:rFonts w:ascii="Times New Roman" w:eastAsia="Calibri" w:hAnsi="Times New Roman" w:cs="Times New Roman"/>
          <w:sz w:val="28"/>
          <w:szCs w:val="28"/>
        </w:rPr>
        <w:t>Ивахненко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Мария Юрьевна</w:t>
      </w:r>
    </w:p>
    <w:p w:rsidR="00B41F24" w:rsidRDefault="00B41F24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A3C2A" w:rsidRPr="00B41F24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Актуальность проблемы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t xml:space="preserve">      Жизнь требует от школы подготовки выпускника, способного адаптироваться к меняющимся условиям, коммуникабельного и конкурентоспособного. А что значит для родителей и общества “хорошая школа”? Это школа, где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t>- хорошо учат по всем предметам, а по окончании дети легко поступают в вузы;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t>- преподают высококвалифицированные и интеллигентные педагоги;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t>- есть свои традиции;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t>- дается современное образование;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t>- уважают личность ребенка, с ним занимаются не только на уроках, но и в системе дополнительного образования.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t xml:space="preserve">     Система дополнительной работы с детьми </w:t>
      </w:r>
      <w:proofErr w:type="gramStart"/>
      <w:r w:rsidRPr="000A3C2A">
        <w:rPr>
          <w:rFonts w:ascii="Times New Roman" w:eastAsia="Calibri" w:hAnsi="Times New Roman" w:cs="Times New Roman"/>
          <w:sz w:val="28"/>
          <w:szCs w:val="28"/>
        </w:rPr>
        <w:t>в  школе</w:t>
      </w:r>
      <w:proofErr w:type="gramEnd"/>
      <w:r w:rsidRPr="000A3C2A">
        <w:rPr>
          <w:rFonts w:ascii="Times New Roman" w:eastAsia="Calibri" w:hAnsi="Times New Roman" w:cs="Times New Roman"/>
          <w:sz w:val="28"/>
          <w:szCs w:val="28"/>
        </w:rPr>
        <w:t xml:space="preserve"> – это максимальное развитие умений, навыков, познавательных и творческих способностей учащихся. Уровни развития способностей включают такие понятия как способности, талант, одаренность, гениальность.</w:t>
      </w:r>
    </w:p>
    <w:p w:rsidR="000A3C2A" w:rsidRPr="000A3C2A" w:rsidRDefault="000A3C2A" w:rsidP="000A3C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3C2A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записка.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t xml:space="preserve">    Выявление, поддержка и психолого-педагогическое сопровождение по развитию успеха каждого ученика является одним из важных направлений образовательной д</w:t>
      </w:r>
      <w:r w:rsidR="00B41F24">
        <w:rPr>
          <w:rFonts w:ascii="Times New Roman" w:eastAsia="Calibri" w:hAnsi="Times New Roman" w:cs="Times New Roman"/>
          <w:sz w:val="28"/>
          <w:szCs w:val="28"/>
        </w:rPr>
        <w:t>еятельности МБОУ Мокро-</w:t>
      </w:r>
      <w:proofErr w:type="spellStart"/>
      <w:r w:rsidR="00B41F24">
        <w:rPr>
          <w:rFonts w:ascii="Times New Roman" w:eastAsia="Calibri" w:hAnsi="Times New Roman" w:cs="Times New Roman"/>
          <w:sz w:val="28"/>
          <w:szCs w:val="28"/>
        </w:rPr>
        <w:t>Гашунская</w:t>
      </w:r>
      <w:proofErr w:type="spellEnd"/>
      <w:r w:rsidR="00B41F24">
        <w:rPr>
          <w:rFonts w:ascii="Times New Roman" w:eastAsia="Calibri" w:hAnsi="Times New Roman" w:cs="Times New Roman"/>
          <w:sz w:val="28"/>
          <w:szCs w:val="28"/>
        </w:rPr>
        <w:t xml:space="preserve"> СОШ№7 им подполковника </w:t>
      </w:r>
      <w:proofErr w:type="spellStart"/>
      <w:r w:rsidR="00B41F24">
        <w:rPr>
          <w:rFonts w:ascii="Times New Roman" w:eastAsia="Calibri" w:hAnsi="Times New Roman" w:cs="Times New Roman"/>
          <w:sz w:val="28"/>
          <w:szCs w:val="28"/>
        </w:rPr>
        <w:t>В.Ф.Бутенко</w:t>
      </w:r>
      <w:proofErr w:type="spellEnd"/>
      <w:r w:rsidR="00B41F24">
        <w:rPr>
          <w:rFonts w:ascii="Times New Roman" w:eastAsia="Calibri" w:hAnsi="Times New Roman" w:cs="Times New Roman"/>
          <w:sz w:val="28"/>
          <w:szCs w:val="28"/>
        </w:rPr>
        <w:t>.</w:t>
      </w:r>
      <w:r w:rsidRPr="000A3C2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t xml:space="preserve">  Программа охватывает основные аспекты выявления, воспитания и обучения успеха каждого ребенка. Она содержит оценку реального состояния системы работы в направлении развития успеха каждого ребенка, выявляет проблемы, определяет основные направления деятельности, приоритеты дальнейшего развития в области работы с детьми, содержит конкретные механизмы и мероприятия по достижению поставленных целей и решению задач.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t xml:space="preserve">    Программа направлена на развитие образовательной среды, которая создает необходимые условия для развития успеха каждого ребенка: максимальное раскрытие возможной успешности каждого ребенка на всех уровнях обучения, оказания адресной поддержки, разработка индивидуальных «образовательных маршрутов» с учетом специфики творческой и интеллекту</w:t>
      </w:r>
      <w:r w:rsidR="00B41F24">
        <w:rPr>
          <w:rFonts w:ascii="Times New Roman" w:eastAsia="Calibri" w:hAnsi="Times New Roman" w:cs="Times New Roman"/>
          <w:sz w:val="28"/>
          <w:szCs w:val="28"/>
        </w:rPr>
        <w:t>альной успешности и одаренности</w:t>
      </w:r>
      <w:r w:rsidRPr="000A3C2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t xml:space="preserve">   Успех каждого ребенка имеют более высокие по сравнению с большинством интеллектуальные способности, восприимчивость к учению, творческие возможности и проявления; обладают доминирующей активной познавательной потребностью; испытывают радость от добывания знаний, умственного труда. Таким образом, поддержать и развить индивидуальность ребенка, не растерять, не затормозить рост его способностей - это особо значимая задача обучения каждого ребенка.</w:t>
      </w:r>
    </w:p>
    <w:p w:rsidR="000A3C2A" w:rsidRPr="000A3C2A" w:rsidRDefault="000A3C2A" w:rsidP="000A3C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0A3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основу программы положены ведущие методологические принципы современной педагогики и психологии: системный подход, сущность которого заключается в том, что относительно самостоятельные компоненты рассматриваются не изолированно, а в системе их взаимосвязи с другими. </w:t>
      </w:r>
    </w:p>
    <w:p w:rsidR="000A3C2A" w:rsidRPr="000A3C2A" w:rsidRDefault="000A3C2A" w:rsidP="000A3C2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3C2A">
        <w:rPr>
          <w:rFonts w:ascii="Times New Roman" w:eastAsia="Calibri" w:hAnsi="Times New Roman" w:cs="Times New Roman"/>
          <w:b/>
          <w:sz w:val="28"/>
          <w:szCs w:val="28"/>
        </w:rPr>
        <w:t xml:space="preserve">  Цель программы: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lastRenderedPageBreak/>
        <w:t>- выявление и поддержка каждого ребенка в проявлении его творческих, научных, проектных компетенций и создание условий для их оптимального развития,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t>- самореализация учащихся в соответствии со способностями через оптимальное сочетание основного, дополнительного и индивидуального образования.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t>- развитие у обучающихся интереса к творческой и исследовательской деятельности, к выполнению сложных заданий, способности мыслить творчески, а также укрепление в них уверенности в своих силах.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A3C2A">
        <w:rPr>
          <w:rFonts w:ascii="Times New Roman" w:eastAsia="Calibri" w:hAnsi="Times New Roman" w:cs="Times New Roman"/>
          <w:b/>
          <w:sz w:val="28"/>
          <w:szCs w:val="28"/>
        </w:rPr>
        <w:t xml:space="preserve"> Задачи программы: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sym w:font="Symbol" w:char="F0A8"/>
      </w:r>
      <w:r w:rsidRPr="000A3C2A">
        <w:rPr>
          <w:rFonts w:ascii="Times New Roman" w:eastAsia="Calibri" w:hAnsi="Times New Roman" w:cs="Times New Roman"/>
          <w:sz w:val="28"/>
          <w:szCs w:val="28"/>
        </w:rPr>
        <w:t xml:space="preserve"> разработать систему диагностических исследований для определения интересов, способностей и наклонностей детей;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sym w:font="Symbol" w:char="F0A8"/>
      </w:r>
      <w:r w:rsidRPr="000A3C2A">
        <w:rPr>
          <w:rFonts w:ascii="Times New Roman" w:eastAsia="Calibri" w:hAnsi="Times New Roman" w:cs="Times New Roman"/>
          <w:sz w:val="28"/>
          <w:szCs w:val="28"/>
        </w:rPr>
        <w:t>выявить способных и одаренных детей, проявляющих интерес к науке география;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sym w:font="Symbol" w:char="F0A8"/>
      </w:r>
      <w:r w:rsidRPr="000A3C2A">
        <w:rPr>
          <w:rFonts w:ascii="Times New Roman" w:eastAsia="Calibri" w:hAnsi="Times New Roman" w:cs="Times New Roman"/>
          <w:sz w:val="28"/>
          <w:szCs w:val="28"/>
        </w:rPr>
        <w:t>использовать индивидуальный подход в работе с выбранными учащимися;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sym w:font="Symbol" w:char="F0A8"/>
      </w:r>
      <w:r w:rsidRPr="000A3C2A">
        <w:rPr>
          <w:rFonts w:ascii="Times New Roman" w:eastAsia="Calibri" w:hAnsi="Times New Roman" w:cs="Times New Roman"/>
          <w:sz w:val="28"/>
          <w:szCs w:val="28"/>
        </w:rPr>
        <w:t xml:space="preserve"> определить и использовать при организации образовательного процесса методы и приемы, способствующие развитию возможностей самовыражения обучающихся;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sym w:font="Symbol" w:char="F0A8"/>
      </w:r>
      <w:r w:rsidRPr="000A3C2A">
        <w:rPr>
          <w:rFonts w:ascii="Times New Roman" w:eastAsia="Calibri" w:hAnsi="Times New Roman" w:cs="Times New Roman"/>
          <w:sz w:val="28"/>
          <w:szCs w:val="28"/>
        </w:rPr>
        <w:t>совместно с родителями поддерживать талантливого ребенка в реализации его интересов в школе и семье;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sym w:font="Symbol" w:char="F0A8"/>
      </w:r>
      <w:r w:rsidRPr="000A3C2A">
        <w:rPr>
          <w:rFonts w:ascii="Times New Roman" w:eastAsia="Calibri" w:hAnsi="Times New Roman" w:cs="Times New Roman"/>
          <w:sz w:val="28"/>
          <w:szCs w:val="28"/>
        </w:rPr>
        <w:t>внедрение современных технологий по повышению мотивации успешности детей на всех этапах обучения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sym w:font="Symbol" w:char="F0A8"/>
      </w:r>
      <w:r w:rsidRPr="000A3C2A">
        <w:rPr>
          <w:rFonts w:ascii="Times New Roman" w:eastAsia="Calibri" w:hAnsi="Times New Roman" w:cs="Times New Roman"/>
          <w:sz w:val="28"/>
          <w:szCs w:val="28"/>
        </w:rPr>
        <w:t>проводить различные внеурочные конкурсы, интеллектуальные игры, олимпиады, позволяющие учащимся проявить свои возможности;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sym w:font="Symbol" w:char="F0A8"/>
      </w:r>
      <w:r w:rsidRPr="000A3C2A">
        <w:rPr>
          <w:rFonts w:ascii="Times New Roman" w:eastAsia="Calibri" w:hAnsi="Times New Roman" w:cs="Times New Roman"/>
          <w:sz w:val="28"/>
          <w:szCs w:val="28"/>
        </w:rPr>
        <w:t xml:space="preserve">совершенствовать способности в совместной деятельности с научным руководителем через самостоятельную работу; 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A3C2A">
        <w:rPr>
          <w:rFonts w:ascii="Times New Roman" w:eastAsia="Calibri" w:hAnsi="Times New Roman" w:cs="Times New Roman"/>
          <w:b/>
          <w:sz w:val="28"/>
          <w:szCs w:val="28"/>
        </w:rPr>
        <w:t xml:space="preserve"> Ожидаемые результаты: 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sym w:font="Symbol" w:char="F0A8"/>
      </w:r>
      <w:r w:rsidRPr="000A3C2A">
        <w:rPr>
          <w:rFonts w:ascii="Times New Roman" w:eastAsia="Calibri" w:hAnsi="Times New Roman" w:cs="Times New Roman"/>
          <w:sz w:val="28"/>
          <w:szCs w:val="28"/>
        </w:rPr>
        <w:t xml:space="preserve">выявление задатков и развитие способностей детей к определенным видам деятельности; 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sym w:font="Symbol" w:char="F0A8"/>
      </w:r>
      <w:r w:rsidRPr="000A3C2A">
        <w:rPr>
          <w:rFonts w:ascii="Times New Roman" w:eastAsia="Calibri" w:hAnsi="Times New Roman" w:cs="Times New Roman"/>
          <w:sz w:val="28"/>
          <w:szCs w:val="28"/>
        </w:rPr>
        <w:t>обобщение и систематизация материалов педагогической практики;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sym w:font="Symbol" w:char="F0A8"/>
      </w:r>
      <w:r w:rsidRPr="000A3C2A">
        <w:rPr>
          <w:rFonts w:ascii="Times New Roman" w:eastAsia="Calibri" w:hAnsi="Times New Roman" w:cs="Times New Roman"/>
          <w:sz w:val="28"/>
          <w:szCs w:val="28"/>
        </w:rPr>
        <w:t xml:space="preserve">создание атмосферы заинтересованности и доброжелательного отношения к детям,  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t xml:space="preserve">   мотивированным на проявление своих способностей;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sym w:font="Symbol" w:char="F0A8"/>
      </w:r>
      <w:r w:rsidRPr="000A3C2A">
        <w:rPr>
          <w:rFonts w:ascii="Times New Roman" w:eastAsia="Calibri" w:hAnsi="Times New Roman" w:cs="Times New Roman"/>
          <w:sz w:val="28"/>
          <w:szCs w:val="28"/>
        </w:rPr>
        <w:t>повышение качественных показателей успеваемости учащихся.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sym w:font="Symbol" w:char="F0A8"/>
      </w:r>
      <w:r w:rsidRPr="000A3C2A">
        <w:rPr>
          <w:rFonts w:ascii="Times New Roman" w:eastAsia="Calibri" w:hAnsi="Times New Roman" w:cs="Times New Roman"/>
          <w:sz w:val="28"/>
          <w:szCs w:val="28"/>
        </w:rPr>
        <w:t xml:space="preserve">рост </w:t>
      </w:r>
      <w:r w:rsidR="00B41F24" w:rsidRPr="000A3C2A">
        <w:rPr>
          <w:rFonts w:ascii="Times New Roman" w:eastAsia="Calibri" w:hAnsi="Times New Roman" w:cs="Times New Roman"/>
          <w:sz w:val="28"/>
          <w:szCs w:val="28"/>
        </w:rPr>
        <w:t>интереса и</w:t>
      </w:r>
      <w:r w:rsidRPr="000A3C2A">
        <w:rPr>
          <w:rFonts w:ascii="Times New Roman" w:eastAsia="Calibri" w:hAnsi="Times New Roman" w:cs="Times New Roman"/>
          <w:sz w:val="28"/>
          <w:szCs w:val="28"/>
        </w:rPr>
        <w:t xml:space="preserve"> результатов исследовательской деятельности обучающихся.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sym w:font="Symbol" w:char="F0A8"/>
      </w:r>
      <w:r w:rsidRPr="000A3C2A">
        <w:rPr>
          <w:rFonts w:ascii="Times New Roman" w:eastAsia="Calibri" w:hAnsi="Times New Roman" w:cs="Times New Roman"/>
          <w:sz w:val="28"/>
          <w:szCs w:val="28"/>
        </w:rPr>
        <w:t xml:space="preserve"> уровень социальной успешности выпускников 9 класса.</w:t>
      </w:r>
    </w:p>
    <w:p w:rsidR="000A3C2A" w:rsidRPr="000A3C2A" w:rsidRDefault="000A3C2A" w:rsidP="000A3C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3C2A">
        <w:rPr>
          <w:rFonts w:ascii="Times New Roman" w:eastAsia="Calibri" w:hAnsi="Times New Roman" w:cs="Times New Roman"/>
          <w:b/>
          <w:sz w:val="28"/>
          <w:szCs w:val="28"/>
        </w:rPr>
        <w:t>Направления программы: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t>- диагностика обучающихся – оценка общей одаренности и способностей.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t xml:space="preserve">- работа со </w:t>
      </w:r>
      <w:r w:rsidR="00B41F24" w:rsidRPr="000A3C2A">
        <w:rPr>
          <w:rFonts w:ascii="Times New Roman" w:eastAsia="Calibri" w:hAnsi="Times New Roman" w:cs="Times New Roman"/>
          <w:sz w:val="28"/>
          <w:szCs w:val="28"/>
        </w:rPr>
        <w:t>способными детьми</w:t>
      </w:r>
      <w:r w:rsidRPr="000A3C2A">
        <w:rPr>
          <w:rFonts w:ascii="Times New Roman" w:eastAsia="Calibri" w:hAnsi="Times New Roman" w:cs="Times New Roman"/>
          <w:sz w:val="28"/>
          <w:szCs w:val="28"/>
        </w:rPr>
        <w:t xml:space="preserve"> на уроках географии.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t>- использование системы заданий повышенной сложности: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t xml:space="preserve">- задания на развитие логического мышления, нахождение общего, частного, 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</w:t>
      </w:r>
      <w:r w:rsidR="00B41F24" w:rsidRPr="000A3C2A">
        <w:rPr>
          <w:rFonts w:ascii="Times New Roman" w:eastAsia="Calibri" w:hAnsi="Times New Roman" w:cs="Times New Roman"/>
          <w:sz w:val="28"/>
          <w:szCs w:val="28"/>
        </w:rPr>
        <w:t>промежуточного понятий</w:t>
      </w:r>
      <w:r w:rsidRPr="000A3C2A">
        <w:rPr>
          <w:rFonts w:ascii="Times New Roman" w:eastAsia="Calibri" w:hAnsi="Times New Roman" w:cs="Times New Roman"/>
          <w:sz w:val="28"/>
          <w:szCs w:val="28"/>
        </w:rPr>
        <w:t>, расположение понятий от более частных к более общим.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t xml:space="preserve">- задания на развитие творческого мышления – выполнение творческих работ 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t xml:space="preserve">  обучающимися.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t>- задания на составление учебных проектов, географических игр, кроссвордов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t>- внеклассная работа с обучающимися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t>- основной принцип работы – принцип «обогащения».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Pr="000A3C2A">
        <w:rPr>
          <w:rFonts w:ascii="Times New Roman" w:eastAsia="Calibri" w:hAnsi="Times New Roman" w:cs="Times New Roman"/>
          <w:sz w:val="28"/>
          <w:szCs w:val="28"/>
        </w:rPr>
        <w:t xml:space="preserve">Содержание материала сконструировано в соответствии с традиционной логикой рассмотрения сложных психолого-педагогических явлений. Первая базовая проблема –ситуация, сложившаяся в вопросах </w:t>
      </w:r>
      <w:r w:rsidR="00B41F24" w:rsidRPr="000A3C2A">
        <w:rPr>
          <w:rFonts w:ascii="Times New Roman" w:eastAsia="Calibri" w:hAnsi="Times New Roman" w:cs="Times New Roman"/>
          <w:sz w:val="28"/>
          <w:szCs w:val="28"/>
        </w:rPr>
        <w:t>сопровождения детей</w:t>
      </w:r>
      <w:r w:rsidRPr="000A3C2A">
        <w:rPr>
          <w:rFonts w:ascii="Times New Roman" w:eastAsia="Calibri" w:hAnsi="Times New Roman" w:cs="Times New Roman"/>
          <w:sz w:val="28"/>
          <w:szCs w:val="28"/>
        </w:rPr>
        <w:t xml:space="preserve">, мотивированных на проявление своих способностей. Это, прежде всего, цели и содержание обучения, формы организации, методы и средства образовательной деятельности. При этом осуществляются: </w:t>
      </w:r>
    </w:p>
    <w:p w:rsidR="000A3C2A" w:rsidRPr="000A3C2A" w:rsidRDefault="000A3C2A" w:rsidP="000A3C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C2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Личностный подход,</w:t>
      </w:r>
      <w:r w:rsidRPr="000A3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утверждающий представления о социальной, </w:t>
      </w:r>
      <w:proofErr w:type="spellStart"/>
      <w:r w:rsidRPr="000A3C2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деятельностной</w:t>
      </w:r>
      <w:proofErr w:type="spellEnd"/>
      <w:r w:rsidRPr="000A3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творческой сущности каждого способного ребенка как личности. </w:t>
      </w:r>
    </w:p>
    <w:p w:rsidR="000A3C2A" w:rsidRPr="000A3C2A" w:rsidRDefault="000A3C2A" w:rsidP="000A3C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3C2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Деятельностный</w:t>
      </w:r>
      <w:proofErr w:type="spellEnd"/>
      <w:r w:rsidRPr="000A3C2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подход. </w:t>
      </w:r>
      <w:r w:rsidRPr="000A3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– основа, средство и решающее условие развития личности. Поэтому необходима специальная работа по выбору и организации деятельности успеха каждого ребенка, по активизации и переводу их в позицию субъекта познания, труда и общения. Это, в свою очередь, предполагает обучение детей выбору цели и планированию деятельности, ее организации и регулированию, контролю, самоанализу и оценке результатов деятельности. 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Культурологический подход</w:t>
      </w:r>
      <w:r w:rsidRPr="000A3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обусловлен объективной связью человека с культурой как системой ценностей. Успех каждого ребенка не только развивается на основе освоенной им культуры, но и вносит в нее нечто принципиально новое, т.е. он становится творцом новых элементов культуры.</w:t>
      </w:r>
    </w:p>
    <w:p w:rsidR="000A3C2A" w:rsidRPr="000A3C2A" w:rsidRDefault="000A3C2A" w:rsidP="000A3C2A">
      <w:pPr>
        <w:spacing w:after="0" w:line="240" w:lineRule="auto"/>
        <w:rPr>
          <w:rFonts w:ascii="Arial" w:eastAsia="Calibri" w:hAnsi="Arial" w:cs="Arial"/>
          <w:sz w:val="30"/>
          <w:szCs w:val="30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t xml:space="preserve">     Реализация этих методологических принципов позволяет определить основные способы решения проблем при работе со </w:t>
      </w:r>
      <w:r w:rsidR="00B41F24" w:rsidRPr="000A3C2A">
        <w:rPr>
          <w:rFonts w:ascii="Times New Roman" w:eastAsia="Calibri" w:hAnsi="Times New Roman" w:cs="Times New Roman"/>
          <w:sz w:val="28"/>
          <w:szCs w:val="28"/>
        </w:rPr>
        <w:t>способными детьми</w:t>
      </w:r>
      <w:r w:rsidRPr="000A3C2A">
        <w:rPr>
          <w:rFonts w:ascii="Times New Roman" w:eastAsia="Calibri" w:hAnsi="Times New Roman" w:cs="Times New Roman"/>
          <w:sz w:val="28"/>
          <w:szCs w:val="28"/>
        </w:rPr>
        <w:t>, осуществлять планирование и прогнозирование деятельности. В рамках программы предусматривается реализация следующих направлений работы</w:t>
      </w:r>
      <w:r w:rsidRPr="000A3C2A">
        <w:rPr>
          <w:rFonts w:ascii="Arial" w:eastAsia="Calibri" w:hAnsi="Arial" w:cs="Arial"/>
          <w:sz w:val="30"/>
          <w:szCs w:val="30"/>
        </w:rPr>
        <w:t>.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0A3C2A">
        <w:rPr>
          <w:rFonts w:ascii="Arial" w:eastAsia="Calibri" w:hAnsi="Arial" w:cs="Arial"/>
          <w:sz w:val="28"/>
          <w:szCs w:val="28"/>
        </w:rPr>
        <w:t xml:space="preserve">   </w:t>
      </w:r>
      <w:r w:rsidRPr="000A3C2A">
        <w:rPr>
          <w:rFonts w:ascii="Times New Roman" w:eastAsia="Calibri" w:hAnsi="Times New Roman" w:cs="Times New Roman"/>
          <w:b/>
          <w:sz w:val="28"/>
          <w:szCs w:val="28"/>
          <w:u w:val="single"/>
        </w:rPr>
        <w:t>Координационное направление:</w:t>
      </w:r>
    </w:p>
    <w:p w:rsidR="00B41F24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sym w:font="Symbol" w:char="F0A7"/>
      </w:r>
      <w:r w:rsidRPr="000A3C2A">
        <w:rPr>
          <w:rFonts w:ascii="Times New Roman" w:eastAsia="Calibri" w:hAnsi="Times New Roman" w:cs="Times New Roman"/>
          <w:sz w:val="28"/>
          <w:szCs w:val="28"/>
        </w:rPr>
        <w:t xml:space="preserve">организация работы с обучающимися в школе;           </w:t>
      </w:r>
    </w:p>
    <w:p w:rsidR="00B41F24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sym w:font="Symbol" w:char="F0A7"/>
      </w:r>
      <w:r w:rsidRPr="000A3C2A">
        <w:rPr>
          <w:rFonts w:ascii="Times New Roman" w:eastAsia="Calibri" w:hAnsi="Times New Roman" w:cs="Times New Roman"/>
          <w:sz w:val="28"/>
          <w:szCs w:val="28"/>
        </w:rPr>
        <w:t>ресурсное обеспечение;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3C2A">
        <w:rPr>
          <w:rFonts w:ascii="Times New Roman" w:eastAsia="Calibri" w:hAnsi="Times New Roman" w:cs="Times New Roman"/>
          <w:sz w:val="28"/>
          <w:szCs w:val="28"/>
        </w:rPr>
        <w:sym w:font="Symbol" w:char="F0A7"/>
      </w:r>
      <w:r w:rsidRPr="000A3C2A">
        <w:rPr>
          <w:rFonts w:ascii="Times New Roman" w:eastAsia="Calibri" w:hAnsi="Times New Roman" w:cs="Times New Roman"/>
          <w:sz w:val="28"/>
          <w:szCs w:val="28"/>
        </w:rPr>
        <w:t>контроль и анализ деятельности.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0A3C2A">
        <w:rPr>
          <w:rFonts w:ascii="Times New Roman" w:eastAsia="Calibri" w:hAnsi="Times New Roman" w:cs="Times New Roman"/>
          <w:b/>
          <w:sz w:val="28"/>
          <w:szCs w:val="28"/>
          <w:u w:val="single"/>
        </w:rPr>
        <w:t>Диагностическое направление: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sym w:font="Symbol" w:char="F0A7"/>
      </w:r>
      <w:r w:rsidRPr="000A3C2A">
        <w:rPr>
          <w:rFonts w:ascii="Times New Roman" w:eastAsia="Calibri" w:hAnsi="Times New Roman" w:cs="Times New Roman"/>
          <w:sz w:val="28"/>
          <w:szCs w:val="28"/>
        </w:rPr>
        <w:t xml:space="preserve">формирование банка методического обеспечения для выявления успешности; </w:t>
      </w:r>
      <w:r w:rsidRPr="000A3C2A">
        <w:rPr>
          <w:rFonts w:ascii="Times New Roman" w:eastAsia="Calibri" w:hAnsi="Times New Roman" w:cs="Times New Roman"/>
          <w:sz w:val="28"/>
          <w:szCs w:val="28"/>
        </w:rPr>
        <w:sym w:font="Symbol" w:char="F0A7"/>
      </w:r>
      <w:r w:rsidRPr="000A3C2A">
        <w:rPr>
          <w:rFonts w:ascii="Times New Roman" w:eastAsia="Calibri" w:hAnsi="Times New Roman" w:cs="Times New Roman"/>
          <w:sz w:val="28"/>
          <w:szCs w:val="28"/>
        </w:rPr>
        <w:t>проведение специальных конкурсов, соревнований, турниров для выявления и поддержки успеха детей;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sym w:font="Symbol" w:char="F0A7"/>
      </w:r>
      <w:r w:rsidRPr="000A3C2A">
        <w:rPr>
          <w:rFonts w:ascii="Times New Roman" w:eastAsia="Calibri" w:hAnsi="Times New Roman" w:cs="Times New Roman"/>
          <w:sz w:val="28"/>
          <w:szCs w:val="28"/>
        </w:rPr>
        <w:t>проведение диагностики успешных детей;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sym w:font="Symbol" w:char="F0A7"/>
      </w:r>
      <w:r w:rsidRPr="000A3C2A">
        <w:rPr>
          <w:rFonts w:ascii="Times New Roman" w:eastAsia="Calibri" w:hAnsi="Times New Roman" w:cs="Times New Roman"/>
          <w:sz w:val="28"/>
          <w:szCs w:val="28"/>
        </w:rPr>
        <w:t xml:space="preserve">диагностика </w:t>
      </w:r>
      <w:r w:rsidR="00B41F24" w:rsidRPr="000A3C2A">
        <w:rPr>
          <w:rFonts w:ascii="Times New Roman" w:eastAsia="Calibri" w:hAnsi="Times New Roman" w:cs="Times New Roman"/>
          <w:sz w:val="28"/>
          <w:szCs w:val="28"/>
        </w:rPr>
        <w:t>результатов обучения</w:t>
      </w:r>
      <w:r w:rsidRPr="000A3C2A">
        <w:rPr>
          <w:rFonts w:ascii="Times New Roman" w:eastAsia="Calibri" w:hAnsi="Times New Roman" w:cs="Times New Roman"/>
          <w:sz w:val="28"/>
          <w:szCs w:val="28"/>
        </w:rPr>
        <w:t xml:space="preserve"> и развития успешных детей.</w:t>
      </w:r>
    </w:p>
    <w:p w:rsidR="000A3C2A" w:rsidRPr="000A3C2A" w:rsidRDefault="000A3C2A" w:rsidP="000A3C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C2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Развивающее направление</w:t>
      </w:r>
      <w:r w:rsidRPr="000A3C2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A3C2A" w:rsidRPr="000A3C2A" w:rsidRDefault="000A3C2A" w:rsidP="000A3C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C2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0A3C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образовательной среды для развития способных детей;</w:t>
      </w:r>
    </w:p>
    <w:p w:rsidR="000A3C2A" w:rsidRPr="000A3C2A" w:rsidRDefault="000A3C2A" w:rsidP="000A3C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C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A7"/>
      </w:r>
      <w:r w:rsidRPr="000A3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курсов углубленного изучения предмета </w:t>
      </w:r>
      <w:r w:rsidR="00B41F24" w:rsidRPr="000A3C2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географии, интеллектуальной</w:t>
      </w:r>
      <w:r w:rsidRPr="000A3C2A">
        <w:rPr>
          <w:rFonts w:ascii="Times New Roman" w:eastAsia="Times New Roman" w:hAnsi="Times New Roman" w:cs="Times New Roman"/>
          <w:sz w:val="28"/>
          <w:szCs w:val="28"/>
          <w:lang w:eastAsia="ru-RU"/>
        </w:rPr>
        <w:t>, художественно-эстетической направленности;</w:t>
      </w:r>
    </w:p>
    <w:p w:rsidR="000A3C2A" w:rsidRPr="000A3C2A" w:rsidRDefault="000A3C2A" w:rsidP="000A3C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C2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0A3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</w:t>
      </w:r>
      <w:r w:rsidR="00B41F24" w:rsidRPr="000A3C2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участия в</w:t>
      </w:r>
      <w:r w:rsidRPr="000A3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олимпиадах, конференциях и других интеллектуально-творческих мероприятиях разного уровня;</w:t>
      </w:r>
    </w:p>
    <w:p w:rsidR="000A3C2A" w:rsidRPr="000A3C2A" w:rsidRDefault="000A3C2A" w:rsidP="000A3C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C2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0A3C2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информационно-коммуникационных технологий.</w:t>
      </w:r>
    </w:p>
    <w:p w:rsidR="000A3C2A" w:rsidRPr="000A3C2A" w:rsidRDefault="000A3C2A" w:rsidP="000A3C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C2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Информационное направление:</w:t>
      </w:r>
      <w:r w:rsidRPr="000A3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информационная поддержка способных обучающихся.</w:t>
      </w:r>
    </w:p>
    <w:p w:rsidR="000A3C2A" w:rsidRPr="000A3C2A" w:rsidRDefault="000A3C2A" w:rsidP="000A3C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3C2A">
        <w:rPr>
          <w:rFonts w:ascii="Times New Roman" w:eastAsia="Calibri" w:hAnsi="Times New Roman" w:cs="Times New Roman"/>
          <w:b/>
          <w:sz w:val="28"/>
          <w:szCs w:val="28"/>
        </w:rPr>
        <w:t>Формы работы</w:t>
      </w:r>
      <w:r w:rsidRPr="000A3C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3C2A">
        <w:rPr>
          <w:rFonts w:ascii="Times New Roman" w:eastAsia="Calibri" w:hAnsi="Times New Roman" w:cs="Times New Roman"/>
          <w:b/>
          <w:sz w:val="28"/>
          <w:szCs w:val="28"/>
        </w:rPr>
        <w:t>с детьми,</w:t>
      </w:r>
    </w:p>
    <w:p w:rsidR="000A3C2A" w:rsidRPr="000A3C2A" w:rsidRDefault="000A3C2A" w:rsidP="000A3C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3C2A">
        <w:rPr>
          <w:rFonts w:ascii="Times New Roman" w:eastAsia="Calibri" w:hAnsi="Times New Roman" w:cs="Times New Roman"/>
          <w:b/>
          <w:sz w:val="28"/>
          <w:szCs w:val="28"/>
        </w:rPr>
        <w:t>мотивированными на проявление своих способностей по географии: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sym w:font="Symbol" w:char="F0A8"/>
      </w:r>
      <w:r w:rsidRPr="000A3C2A">
        <w:rPr>
          <w:rFonts w:ascii="Times New Roman" w:eastAsia="Calibri" w:hAnsi="Times New Roman" w:cs="Times New Roman"/>
          <w:sz w:val="28"/>
          <w:szCs w:val="28"/>
        </w:rPr>
        <w:t>Индивидуальный подход на уроках, использование в практике элементов дифференцированного обучения, проведение нестандартных форм уроков;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sym w:font="Symbol" w:char="F0A8"/>
      </w:r>
      <w:r w:rsidRPr="000A3C2A">
        <w:rPr>
          <w:rFonts w:ascii="Times New Roman" w:eastAsia="Calibri" w:hAnsi="Times New Roman" w:cs="Times New Roman"/>
          <w:sz w:val="28"/>
          <w:szCs w:val="28"/>
        </w:rPr>
        <w:t>Дополнительные занятия с учащимися, подготовка к олимпиадам, интеллектуальным играм, дискуссии, консультации по возникшим проблемам;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sym w:font="Symbol" w:char="F0A8"/>
      </w:r>
      <w:r w:rsidRPr="000A3C2A">
        <w:rPr>
          <w:rFonts w:ascii="Times New Roman" w:eastAsia="Calibri" w:hAnsi="Times New Roman" w:cs="Times New Roman"/>
          <w:sz w:val="28"/>
          <w:szCs w:val="28"/>
        </w:rPr>
        <w:t>Участие в географических и этнографических диктантах;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sym w:font="Symbol" w:char="F0A8"/>
      </w:r>
      <w:r w:rsidRPr="000A3C2A">
        <w:rPr>
          <w:rFonts w:ascii="Times New Roman" w:eastAsia="Calibri" w:hAnsi="Times New Roman" w:cs="Times New Roman"/>
          <w:sz w:val="28"/>
          <w:szCs w:val="28"/>
        </w:rPr>
        <w:t>Психологические консультации, тренинги, тестирование;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sym w:font="Symbol" w:char="F0A8"/>
      </w:r>
      <w:r w:rsidRPr="000A3C2A">
        <w:rPr>
          <w:rFonts w:ascii="Times New Roman" w:eastAsia="Calibri" w:hAnsi="Times New Roman" w:cs="Times New Roman"/>
          <w:sz w:val="28"/>
          <w:szCs w:val="28"/>
        </w:rPr>
        <w:t>Конкурсы, интеллектуальные игры, фестивали;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sym w:font="Symbol" w:char="F0A8"/>
      </w:r>
      <w:r w:rsidRPr="000A3C2A">
        <w:rPr>
          <w:rFonts w:ascii="Times New Roman" w:eastAsia="Calibri" w:hAnsi="Times New Roman" w:cs="Times New Roman"/>
          <w:sz w:val="28"/>
          <w:szCs w:val="28"/>
        </w:rPr>
        <w:t>Научно-исследовательские работы;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sym w:font="Symbol" w:char="F0A8"/>
      </w:r>
      <w:r w:rsidRPr="000A3C2A">
        <w:rPr>
          <w:rFonts w:ascii="Times New Roman" w:eastAsia="Calibri" w:hAnsi="Times New Roman" w:cs="Times New Roman"/>
          <w:sz w:val="28"/>
          <w:szCs w:val="28"/>
        </w:rPr>
        <w:t xml:space="preserve">Использование современных средств информации (Интернет, </w:t>
      </w:r>
      <w:proofErr w:type="spellStart"/>
      <w:r w:rsidRPr="000A3C2A">
        <w:rPr>
          <w:rFonts w:ascii="Times New Roman" w:eastAsia="Calibri" w:hAnsi="Times New Roman" w:cs="Times New Roman"/>
          <w:sz w:val="28"/>
          <w:szCs w:val="28"/>
        </w:rPr>
        <w:t>медиатека</w:t>
      </w:r>
      <w:proofErr w:type="spellEnd"/>
      <w:r w:rsidRPr="000A3C2A">
        <w:rPr>
          <w:rFonts w:ascii="Times New Roman" w:eastAsia="Calibri" w:hAnsi="Times New Roman" w:cs="Times New Roman"/>
          <w:sz w:val="28"/>
          <w:szCs w:val="28"/>
        </w:rPr>
        <w:t>, компьютерные игры по предмету география, презентации, электронная энциклопедия);</w:t>
      </w:r>
    </w:p>
    <w:p w:rsidR="000A3C2A" w:rsidRPr="000A3C2A" w:rsidRDefault="000A3C2A" w:rsidP="000A3C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A3C2A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Ожидаемые </w:t>
      </w:r>
      <w:r w:rsidR="00B41F24" w:rsidRPr="000A3C2A">
        <w:rPr>
          <w:rFonts w:ascii="Times New Roman" w:eastAsia="Calibri" w:hAnsi="Times New Roman" w:cs="Times New Roman"/>
          <w:b/>
          <w:sz w:val="28"/>
          <w:szCs w:val="28"/>
        </w:rPr>
        <w:t>результаты: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3C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результате реализации программы ожидается: </w:t>
      </w:r>
    </w:p>
    <w:p w:rsidR="000A3C2A" w:rsidRPr="000A3C2A" w:rsidRDefault="00B41F24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0A3C2A">
        <w:rPr>
          <w:rFonts w:ascii="Times New Roman" w:eastAsia="Calibri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0A3C2A">
        <w:rPr>
          <w:rFonts w:ascii="Times New Roman" w:eastAsia="Calibri" w:hAnsi="Times New Roman" w:cs="Times New Roman"/>
          <w:sz w:val="28"/>
          <w:szCs w:val="28"/>
          <w:lang w:eastAsia="ru-RU"/>
        </w:rPr>
        <w:t> навыков</w:t>
      </w:r>
      <w:r w:rsidR="000A3C2A" w:rsidRPr="000A3C2A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3C2A">
        <w:rPr>
          <w:rFonts w:ascii="Times New Roman" w:eastAsia="Calibri" w:hAnsi="Times New Roman" w:cs="Times New Roman"/>
          <w:sz w:val="28"/>
          <w:szCs w:val="28"/>
          <w:lang w:eastAsia="ru-RU"/>
        </w:rPr>
        <w:t>–умения работать и действовать индивидуально и в коллективе;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3C2A">
        <w:rPr>
          <w:rFonts w:ascii="Times New Roman" w:eastAsia="Calibri" w:hAnsi="Times New Roman" w:cs="Times New Roman"/>
          <w:sz w:val="28"/>
          <w:szCs w:val="28"/>
          <w:lang w:eastAsia="ru-RU"/>
        </w:rPr>
        <w:t>–умения принимать и защищать свои решения;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3C2A">
        <w:rPr>
          <w:rFonts w:ascii="Times New Roman" w:eastAsia="Calibri" w:hAnsi="Times New Roman" w:cs="Times New Roman"/>
          <w:sz w:val="28"/>
          <w:szCs w:val="28"/>
          <w:lang w:eastAsia="ru-RU"/>
        </w:rPr>
        <w:t>–готовность к участию в общественных делах;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3C2A"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r w:rsidR="00B41F24" w:rsidRPr="000A3C2A">
        <w:rPr>
          <w:rFonts w:ascii="Times New Roman" w:eastAsia="Calibri" w:hAnsi="Times New Roman" w:cs="Times New Roman"/>
          <w:sz w:val="28"/>
          <w:szCs w:val="28"/>
          <w:lang w:eastAsia="ru-RU"/>
        </w:rPr>
        <w:t>готовность к образованию</w:t>
      </w:r>
      <w:r w:rsidRPr="000A3C2A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t xml:space="preserve">- рост </w:t>
      </w:r>
      <w:r w:rsidR="00B41F24" w:rsidRPr="000A3C2A">
        <w:rPr>
          <w:rFonts w:ascii="Times New Roman" w:eastAsia="Calibri" w:hAnsi="Times New Roman" w:cs="Times New Roman"/>
          <w:sz w:val="28"/>
          <w:szCs w:val="28"/>
        </w:rPr>
        <w:t>интереса и</w:t>
      </w:r>
      <w:r w:rsidRPr="000A3C2A">
        <w:rPr>
          <w:rFonts w:ascii="Times New Roman" w:eastAsia="Calibri" w:hAnsi="Times New Roman" w:cs="Times New Roman"/>
          <w:sz w:val="28"/>
          <w:szCs w:val="28"/>
        </w:rPr>
        <w:t xml:space="preserve"> результатов исследовательской деятельности обучающихся.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t xml:space="preserve">- повышение уровня социальной </w:t>
      </w:r>
      <w:r w:rsidR="00B41F24" w:rsidRPr="000A3C2A">
        <w:rPr>
          <w:rFonts w:ascii="Times New Roman" w:eastAsia="Calibri" w:hAnsi="Times New Roman" w:cs="Times New Roman"/>
          <w:sz w:val="28"/>
          <w:szCs w:val="28"/>
        </w:rPr>
        <w:t>успешности обучающихся</w:t>
      </w:r>
      <w:r w:rsidRPr="000A3C2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3C2A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0A3C2A">
        <w:rPr>
          <w:rFonts w:ascii="Times New Roman" w:eastAsia="Calibri" w:hAnsi="Times New Roman" w:cs="Times New Roman"/>
          <w:sz w:val="28"/>
          <w:szCs w:val="28"/>
        </w:rPr>
        <w:t>С</w:t>
      </w:r>
      <w:r w:rsidRPr="000A3C2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формированность</w:t>
      </w:r>
      <w:proofErr w:type="spellEnd"/>
      <w:r w:rsidRPr="000A3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осознанного отношения к базовым ценностям</w:t>
      </w:r>
      <w:r w:rsidRPr="000A3C2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A3C2A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План работы с наставляемыми:</w:t>
      </w: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  <w:r w:rsidRPr="000A3C2A"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36"/>
        <w:gridCol w:w="5354"/>
        <w:gridCol w:w="800"/>
        <w:gridCol w:w="1110"/>
        <w:gridCol w:w="1728"/>
      </w:tblGrid>
      <w:tr w:rsidR="000A3C2A" w:rsidRPr="000A3C2A" w:rsidTr="000A3C2A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3C2A">
              <w:rPr>
                <w:rFonts w:ascii="Times New Roman" w:hAnsi="Times New Roman"/>
                <w:b/>
                <w:sz w:val="28"/>
                <w:szCs w:val="28"/>
              </w:rPr>
              <w:t xml:space="preserve">  №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3C2A">
              <w:rPr>
                <w:rFonts w:ascii="Times New Roman" w:hAnsi="Times New Roman"/>
                <w:b/>
                <w:sz w:val="28"/>
                <w:szCs w:val="28"/>
              </w:rPr>
              <w:t xml:space="preserve">      Тема занятий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A3C2A">
              <w:rPr>
                <w:rFonts w:ascii="Times New Roman" w:hAnsi="Times New Roman"/>
                <w:b/>
                <w:sz w:val="26"/>
                <w:szCs w:val="26"/>
              </w:rPr>
              <w:t xml:space="preserve">          Дата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A3C2A">
              <w:rPr>
                <w:rFonts w:ascii="Times New Roman" w:hAnsi="Times New Roman"/>
                <w:b/>
                <w:sz w:val="26"/>
                <w:szCs w:val="26"/>
              </w:rPr>
              <w:t>Примечания</w:t>
            </w:r>
          </w:p>
        </w:tc>
      </w:tr>
      <w:tr w:rsidR="000A3C2A" w:rsidRPr="000A3C2A" w:rsidTr="000A3C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A3C2A">
              <w:rPr>
                <w:rFonts w:ascii="Times New Roman" w:hAnsi="Times New Roman"/>
                <w:b/>
                <w:sz w:val="26"/>
                <w:szCs w:val="26"/>
              </w:rPr>
              <w:t>план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A3C2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0A3C2A">
              <w:rPr>
                <w:rFonts w:ascii="Times New Roman" w:hAnsi="Times New Roman"/>
                <w:b/>
                <w:sz w:val="26"/>
                <w:szCs w:val="26"/>
              </w:rPr>
              <w:t>факти</w:t>
            </w:r>
            <w:proofErr w:type="spellEnd"/>
            <w:r w:rsidRPr="000A3C2A"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  <w:p w:rsidR="000A3C2A" w:rsidRPr="000A3C2A" w:rsidRDefault="000A3C2A" w:rsidP="000A3C2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A3C2A">
              <w:rPr>
                <w:rFonts w:ascii="Times New Roman" w:hAnsi="Times New Roman"/>
                <w:b/>
                <w:sz w:val="26"/>
                <w:szCs w:val="26"/>
              </w:rPr>
              <w:t xml:space="preserve">  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A3C2A" w:rsidRPr="000A3C2A" w:rsidTr="000A3C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3C2A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3C2A">
              <w:rPr>
                <w:rFonts w:ascii="Times New Roman" w:hAnsi="Times New Roman"/>
                <w:sz w:val="28"/>
                <w:szCs w:val="28"/>
              </w:rPr>
              <w:t>Вводное занятие. Диагностика  одаренных или способных детей.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A3C2A" w:rsidRPr="000A3C2A" w:rsidTr="000A3C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3C2A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3C2A">
              <w:rPr>
                <w:rFonts w:ascii="Times New Roman" w:hAnsi="Times New Roman"/>
                <w:sz w:val="28"/>
                <w:szCs w:val="28"/>
              </w:rPr>
              <w:t>Анализ диагностики.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A3C2A" w:rsidRPr="000A3C2A" w:rsidTr="000A3C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3C2A">
              <w:rPr>
                <w:rFonts w:ascii="Times New Roman" w:hAnsi="Times New Roman"/>
                <w:b/>
                <w:sz w:val="28"/>
                <w:szCs w:val="28"/>
              </w:rPr>
              <w:t xml:space="preserve">3.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3C2A">
              <w:rPr>
                <w:rFonts w:ascii="Times New Roman" w:hAnsi="Times New Roman"/>
                <w:sz w:val="28"/>
                <w:szCs w:val="28"/>
              </w:rPr>
              <w:t>Выбор тем  индивидуальной работы 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A3C2A" w:rsidRPr="000A3C2A" w:rsidTr="000A3C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3C2A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sz w:val="28"/>
                <w:szCs w:val="28"/>
              </w:rPr>
            </w:pPr>
            <w:r w:rsidRPr="000A3C2A">
              <w:rPr>
                <w:rFonts w:ascii="Times New Roman" w:hAnsi="Times New Roman"/>
                <w:sz w:val="28"/>
                <w:szCs w:val="28"/>
              </w:rPr>
              <w:t>Определение направлений работы, способствующие развитию возможностей самовыражения обучающихся.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A3C2A" w:rsidRPr="000A3C2A" w:rsidTr="000A3C2A">
        <w:trPr>
          <w:trHeight w:val="6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3C2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sz w:val="28"/>
                <w:szCs w:val="28"/>
              </w:rPr>
            </w:pPr>
            <w:r w:rsidRPr="000A3C2A">
              <w:rPr>
                <w:rFonts w:ascii="Times New Roman" w:hAnsi="Times New Roman"/>
                <w:sz w:val="28"/>
                <w:szCs w:val="28"/>
              </w:rPr>
              <w:t xml:space="preserve">Подготовка к олимпиадам по географии. </w:t>
            </w:r>
          </w:p>
          <w:p w:rsidR="000A3C2A" w:rsidRPr="000A3C2A" w:rsidRDefault="000A3C2A" w:rsidP="000A3C2A">
            <w:pPr>
              <w:spacing w:after="150" w:line="30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A3C2A">
              <w:rPr>
                <w:rFonts w:ascii="Times New Roman" w:eastAsia="Times New Roman" w:hAnsi="Times New Roman"/>
                <w:sz w:val="28"/>
                <w:szCs w:val="28"/>
              </w:rPr>
              <w:t>Выполнение олимпиадных заданий.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A3C2A" w:rsidRPr="000A3C2A" w:rsidTr="000A3C2A">
        <w:trPr>
          <w:trHeight w:val="5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3C2A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spacing w:after="150" w:line="30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A3C2A">
              <w:rPr>
                <w:rFonts w:ascii="Times New Roman" w:eastAsia="Times New Roman" w:hAnsi="Times New Roman"/>
                <w:sz w:val="28"/>
                <w:szCs w:val="28"/>
              </w:rPr>
              <w:t>Решение практических заданий различного уровня сложности по сборникам для подготовки к ОГЭ.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A3C2A" w:rsidRPr="000A3C2A" w:rsidTr="000A3C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3C2A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sz w:val="28"/>
                <w:szCs w:val="28"/>
              </w:rPr>
            </w:pPr>
            <w:r w:rsidRPr="000A3C2A">
              <w:rPr>
                <w:rFonts w:ascii="Times New Roman" w:hAnsi="Times New Roman"/>
                <w:sz w:val="28"/>
                <w:szCs w:val="28"/>
              </w:rPr>
              <w:t>Проведение  познавательных игр  по географии с применением интернет ресурсов.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A3C2A" w:rsidRPr="000A3C2A" w:rsidTr="000A3C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3C2A">
              <w:rPr>
                <w:rFonts w:ascii="Times New Roman" w:hAnsi="Times New Roman"/>
                <w:b/>
                <w:sz w:val="28"/>
                <w:szCs w:val="28"/>
              </w:rPr>
              <w:t>8.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A3C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Обучение детей выбору цели и планированию деятельности, ее организации.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A3C2A" w:rsidRPr="000A3C2A" w:rsidTr="000A3C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3C2A">
              <w:rPr>
                <w:rFonts w:ascii="Times New Roman" w:hAnsi="Times New Roman"/>
                <w:b/>
                <w:sz w:val="28"/>
                <w:szCs w:val="28"/>
              </w:rPr>
              <w:t>9.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3C2A">
              <w:rPr>
                <w:rFonts w:ascii="Times New Roman" w:hAnsi="Times New Roman"/>
                <w:sz w:val="28"/>
                <w:szCs w:val="28"/>
              </w:rPr>
              <w:t>Разработка индивидуальных «образовательных маршрутов» с учетом специфики творческой и интеллектуальной успешности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A3C2A" w:rsidRPr="000A3C2A" w:rsidTr="000A3C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3C2A"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sz w:val="28"/>
                <w:szCs w:val="28"/>
              </w:rPr>
            </w:pPr>
            <w:r w:rsidRPr="000A3C2A">
              <w:rPr>
                <w:rFonts w:ascii="Times New Roman" w:hAnsi="Times New Roman"/>
                <w:sz w:val="28"/>
                <w:szCs w:val="28"/>
              </w:rPr>
              <w:t>Подготовка  к Всероссийскому этнографическому диктанту по географии</w:t>
            </w:r>
            <w:r w:rsidRPr="000A3C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A3C2A" w:rsidRPr="000A3C2A" w:rsidTr="000A3C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3C2A">
              <w:rPr>
                <w:rFonts w:ascii="Times New Roman" w:hAnsi="Times New Roman"/>
                <w:b/>
                <w:sz w:val="28"/>
                <w:szCs w:val="28"/>
              </w:rPr>
              <w:t>11.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B41F24" w:rsidP="000A3C2A">
            <w:pPr>
              <w:rPr>
                <w:rFonts w:ascii="Times New Roman" w:hAnsi="Times New Roman"/>
                <w:sz w:val="28"/>
                <w:szCs w:val="28"/>
              </w:rPr>
            </w:pPr>
            <w:r w:rsidRPr="000A3C2A">
              <w:rPr>
                <w:rFonts w:ascii="Times New Roman" w:hAnsi="Times New Roman"/>
                <w:sz w:val="28"/>
                <w:szCs w:val="28"/>
              </w:rPr>
              <w:t>Изучение рельефа</w:t>
            </w:r>
            <w:r w:rsidR="000A3C2A" w:rsidRPr="000A3C2A">
              <w:rPr>
                <w:rFonts w:ascii="Times New Roman" w:hAnsi="Times New Roman"/>
                <w:sz w:val="28"/>
                <w:szCs w:val="28"/>
              </w:rPr>
              <w:t xml:space="preserve"> России по географическим координатам. Усложнённое изучение темы.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A3C2A" w:rsidRPr="000A3C2A" w:rsidTr="000A3C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3C2A">
              <w:rPr>
                <w:rFonts w:ascii="Times New Roman" w:hAnsi="Times New Roman"/>
                <w:b/>
                <w:sz w:val="28"/>
                <w:szCs w:val="28"/>
              </w:rPr>
              <w:t>12.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sz w:val="24"/>
                <w:szCs w:val="24"/>
              </w:rPr>
            </w:pPr>
            <w:r w:rsidRPr="000A3C2A">
              <w:rPr>
                <w:rFonts w:ascii="Times New Roman" w:hAnsi="Times New Roman"/>
                <w:sz w:val="28"/>
                <w:szCs w:val="28"/>
              </w:rPr>
              <w:t>Выполнение   Всероссийского этнографического диктанта по географии</w:t>
            </w:r>
            <w:r w:rsidRPr="000A3C2A">
              <w:rPr>
                <w:rFonts w:ascii="Times New Roman" w:hAnsi="Times New Roman"/>
                <w:sz w:val="24"/>
                <w:szCs w:val="24"/>
              </w:rPr>
              <w:t>.</w:t>
            </w:r>
            <w:r w:rsidRPr="000A3C2A">
              <w:rPr>
                <w:rFonts w:ascii="Times New Roman" w:hAnsi="Times New Roman"/>
                <w:sz w:val="28"/>
                <w:szCs w:val="28"/>
              </w:rPr>
              <w:t xml:space="preserve"> Оценка его трудностей.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A3C2A" w:rsidRPr="000A3C2A" w:rsidTr="000A3C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3C2A">
              <w:rPr>
                <w:rFonts w:ascii="Times New Roman" w:hAnsi="Times New Roman"/>
                <w:b/>
                <w:sz w:val="28"/>
                <w:szCs w:val="28"/>
              </w:rPr>
              <w:t>13.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sz w:val="28"/>
                <w:szCs w:val="28"/>
              </w:rPr>
            </w:pPr>
            <w:r w:rsidRPr="000A3C2A">
              <w:rPr>
                <w:rFonts w:ascii="Times New Roman" w:hAnsi="Times New Roman"/>
                <w:sz w:val="28"/>
                <w:szCs w:val="28"/>
              </w:rPr>
              <w:t>Подготовка к Всероссийскому географическому диктанту.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A3C2A" w:rsidRPr="000A3C2A" w:rsidTr="000A3C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3C2A">
              <w:rPr>
                <w:rFonts w:ascii="Times New Roman" w:hAnsi="Times New Roman"/>
                <w:b/>
                <w:sz w:val="28"/>
                <w:szCs w:val="28"/>
              </w:rPr>
              <w:t xml:space="preserve">14.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3C2A">
              <w:rPr>
                <w:rFonts w:ascii="Times New Roman" w:hAnsi="Times New Roman"/>
                <w:sz w:val="28"/>
                <w:szCs w:val="28"/>
              </w:rPr>
              <w:t>Анализ заданий Всероссийского географического диктанта.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A3C2A" w:rsidRPr="000A3C2A" w:rsidTr="000A3C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3C2A">
              <w:rPr>
                <w:rFonts w:ascii="Times New Roman" w:hAnsi="Times New Roman"/>
                <w:b/>
                <w:sz w:val="28"/>
                <w:szCs w:val="28"/>
              </w:rPr>
              <w:t xml:space="preserve">15.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3C2A">
              <w:rPr>
                <w:rFonts w:ascii="Times New Roman" w:hAnsi="Times New Roman"/>
                <w:sz w:val="28"/>
                <w:szCs w:val="28"/>
              </w:rPr>
              <w:t xml:space="preserve">Организация индивидуальной </w:t>
            </w:r>
            <w:r w:rsidR="00B41F24" w:rsidRPr="000A3C2A">
              <w:rPr>
                <w:rFonts w:ascii="Times New Roman" w:hAnsi="Times New Roman"/>
                <w:sz w:val="28"/>
                <w:szCs w:val="28"/>
              </w:rPr>
              <w:t>работы при</w:t>
            </w:r>
            <w:r w:rsidRPr="000A3C2A">
              <w:rPr>
                <w:rFonts w:ascii="Times New Roman" w:hAnsi="Times New Roman"/>
                <w:sz w:val="28"/>
                <w:szCs w:val="28"/>
              </w:rPr>
              <w:t xml:space="preserve"> изучении Федеративного устройства России. Интерактивная игра «Регионы России»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A3C2A" w:rsidRPr="000A3C2A" w:rsidTr="000A3C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3C2A">
              <w:rPr>
                <w:rFonts w:ascii="Times New Roman" w:hAnsi="Times New Roman"/>
                <w:b/>
                <w:sz w:val="28"/>
                <w:szCs w:val="28"/>
              </w:rPr>
              <w:t>16.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sz w:val="28"/>
                <w:szCs w:val="28"/>
              </w:rPr>
            </w:pPr>
            <w:r w:rsidRPr="000A3C2A">
              <w:rPr>
                <w:rFonts w:ascii="Times New Roman" w:hAnsi="Times New Roman"/>
                <w:sz w:val="28"/>
                <w:szCs w:val="28"/>
              </w:rPr>
              <w:t>Проведение  познавательных игр  по изучению хозяйства  географических районов России.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A3C2A" w:rsidRPr="000A3C2A" w:rsidTr="000A3C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3C2A">
              <w:rPr>
                <w:rFonts w:ascii="Times New Roman" w:hAnsi="Times New Roman"/>
                <w:b/>
                <w:sz w:val="28"/>
                <w:szCs w:val="28"/>
              </w:rPr>
              <w:t>17.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3C2A">
              <w:rPr>
                <w:rFonts w:ascii="Times New Roman" w:hAnsi="Times New Roman"/>
                <w:sz w:val="28"/>
                <w:szCs w:val="28"/>
              </w:rPr>
              <w:t>Использование элементов дифференцированного обучения, направленных на высокую познавательную активность и  учебную мотивацию учащихся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A3C2A" w:rsidRPr="000A3C2A" w:rsidTr="000A3C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3C2A">
              <w:rPr>
                <w:rFonts w:ascii="Times New Roman" w:hAnsi="Times New Roman"/>
                <w:b/>
                <w:sz w:val="28"/>
                <w:szCs w:val="28"/>
              </w:rPr>
              <w:t xml:space="preserve">18.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3C2A">
              <w:rPr>
                <w:rFonts w:ascii="Times New Roman" w:hAnsi="Times New Roman"/>
                <w:sz w:val="28"/>
                <w:szCs w:val="28"/>
              </w:rPr>
              <w:t xml:space="preserve">Участие в освоении игровых современных технологий на уроках географии. 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A3C2A" w:rsidRPr="000A3C2A" w:rsidTr="000A3C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3C2A">
              <w:rPr>
                <w:rFonts w:ascii="Times New Roman" w:hAnsi="Times New Roman"/>
                <w:b/>
                <w:sz w:val="28"/>
                <w:szCs w:val="28"/>
              </w:rPr>
              <w:t xml:space="preserve">19.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sz w:val="28"/>
                <w:szCs w:val="28"/>
              </w:rPr>
            </w:pPr>
            <w:r w:rsidRPr="000A3C2A">
              <w:rPr>
                <w:rFonts w:ascii="Times New Roman" w:hAnsi="Times New Roman"/>
                <w:sz w:val="28"/>
                <w:szCs w:val="28"/>
              </w:rPr>
              <w:t xml:space="preserve">Использование элементов дифференцированного обучения, </w:t>
            </w:r>
            <w:r w:rsidRPr="000A3C2A">
              <w:rPr>
                <w:rFonts w:ascii="Times New Roman" w:hAnsi="Times New Roman"/>
                <w:sz w:val="28"/>
                <w:szCs w:val="28"/>
              </w:rPr>
              <w:lastRenderedPageBreak/>
              <w:t>направленных на самостоятельную деятельность по составлению информационных сообщений о регионах России, о странах мира.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A3C2A" w:rsidRPr="000A3C2A" w:rsidTr="000A3C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3C2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20.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sz w:val="28"/>
                <w:szCs w:val="28"/>
              </w:rPr>
            </w:pPr>
            <w:r w:rsidRPr="000A3C2A">
              <w:rPr>
                <w:rFonts w:ascii="Times New Roman" w:hAnsi="Times New Roman"/>
                <w:sz w:val="28"/>
                <w:szCs w:val="28"/>
              </w:rPr>
              <w:t>Подготовка и участие в конкурсах школьного уровня по географии.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A3C2A" w:rsidRPr="000A3C2A" w:rsidTr="000A3C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3C2A">
              <w:rPr>
                <w:rFonts w:ascii="Times New Roman" w:hAnsi="Times New Roman"/>
                <w:b/>
                <w:sz w:val="28"/>
                <w:szCs w:val="28"/>
              </w:rPr>
              <w:t>21.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sz w:val="28"/>
                <w:szCs w:val="28"/>
              </w:rPr>
            </w:pPr>
            <w:r w:rsidRPr="000A3C2A">
              <w:rPr>
                <w:rFonts w:ascii="Times New Roman" w:hAnsi="Times New Roman"/>
                <w:sz w:val="28"/>
                <w:szCs w:val="28"/>
              </w:rPr>
              <w:t>Проведение мероприятий, посвященных исследовательской работе по результатам переписи населения России.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A3C2A" w:rsidRPr="000A3C2A" w:rsidTr="000A3C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3C2A">
              <w:rPr>
                <w:rFonts w:ascii="Times New Roman" w:hAnsi="Times New Roman"/>
                <w:b/>
                <w:sz w:val="28"/>
                <w:szCs w:val="28"/>
              </w:rPr>
              <w:t>22.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sz w:val="28"/>
                <w:szCs w:val="28"/>
              </w:rPr>
            </w:pPr>
            <w:r w:rsidRPr="000A3C2A">
              <w:rPr>
                <w:rFonts w:ascii="Times New Roman" w:hAnsi="Times New Roman"/>
                <w:sz w:val="28"/>
                <w:szCs w:val="28"/>
              </w:rPr>
              <w:t>Исследовательская работа по результатам переписи обучающихся в нашей школе.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A3C2A" w:rsidRPr="000A3C2A" w:rsidTr="000A3C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3C2A"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sz w:val="28"/>
                <w:szCs w:val="28"/>
              </w:rPr>
            </w:pPr>
            <w:r w:rsidRPr="000A3C2A">
              <w:rPr>
                <w:rFonts w:ascii="Times New Roman" w:hAnsi="Times New Roman"/>
                <w:sz w:val="28"/>
                <w:szCs w:val="28"/>
              </w:rPr>
              <w:t>Поиск и выбор проблемы исследовательской работы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A3C2A" w:rsidRPr="000A3C2A" w:rsidTr="000A3C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3C2A">
              <w:rPr>
                <w:rFonts w:ascii="Times New Roman" w:hAnsi="Times New Roman"/>
                <w:b/>
                <w:sz w:val="28"/>
                <w:szCs w:val="28"/>
              </w:rPr>
              <w:t>24.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sz w:val="28"/>
                <w:szCs w:val="28"/>
              </w:rPr>
            </w:pPr>
            <w:r w:rsidRPr="000A3C2A">
              <w:rPr>
                <w:rFonts w:ascii="Times New Roman" w:hAnsi="Times New Roman"/>
                <w:sz w:val="28"/>
                <w:szCs w:val="28"/>
              </w:rPr>
              <w:t>Выбор тем к научно-практическим конференциям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A3C2A" w:rsidRPr="000A3C2A" w:rsidTr="000A3C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3C2A">
              <w:rPr>
                <w:rFonts w:ascii="Times New Roman" w:hAnsi="Times New Roman"/>
                <w:b/>
                <w:sz w:val="28"/>
                <w:szCs w:val="28"/>
              </w:rPr>
              <w:t xml:space="preserve">25.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3C2A">
              <w:rPr>
                <w:rFonts w:ascii="Times New Roman" w:hAnsi="Times New Roman"/>
                <w:sz w:val="28"/>
                <w:szCs w:val="28"/>
              </w:rPr>
              <w:t>Выбор конкурсов, изучение положений о конкурсах.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A3C2A" w:rsidRPr="000A3C2A" w:rsidTr="000A3C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3C2A">
              <w:rPr>
                <w:rFonts w:ascii="Times New Roman" w:hAnsi="Times New Roman"/>
                <w:b/>
                <w:sz w:val="28"/>
                <w:szCs w:val="28"/>
              </w:rPr>
              <w:t>26.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3C2A">
              <w:rPr>
                <w:rFonts w:ascii="Times New Roman" w:hAnsi="Times New Roman"/>
                <w:sz w:val="28"/>
                <w:szCs w:val="28"/>
              </w:rPr>
              <w:t>Создание учениками методической копилки заданий повышенной трудности по предмету география.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A3C2A" w:rsidRPr="000A3C2A" w:rsidTr="000A3C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3C2A">
              <w:rPr>
                <w:rFonts w:ascii="Times New Roman" w:hAnsi="Times New Roman"/>
                <w:b/>
                <w:sz w:val="28"/>
                <w:szCs w:val="28"/>
              </w:rPr>
              <w:t xml:space="preserve">27.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F24" w:rsidRPr="000A3C2A" w:rsidRDefault="000A3C2A" w:rsidP="00B41F24">
            <w:pPr>
              <w:rPr>
                <w:rFonts w:ascii="Times New Roman" w:hAnsi="Times New Roman"/>
                <w:sz w:val="28"/>
                <w:szCs w:val="28"/>
              </w:rPr>
            </w:pPr>
            <w:r w:rsidRPr="000A3C2A">
              <w:rPr>
                <w:rFonts w:ascii="Times New Roman" w:hAnsi="Times New Roman"/>
                <w:sz w:val="28"/>
                <w:szCs w:val="28"/>
              </w:rPr>
              <w:t xml:space="preserve">Изучение истории нашей </w:t>
            </w:r>
            <w:r w:rsidR="00B41F24">
              <w:rPr>
                <w:rFonts w:ascii="Times New Roman" w:hAnsi="Times New Roman"/>
                <w:sz w:val="28"/>
                <w:szCs w:val="28"/>
              </w:rPr>
              <w:t>МБОУ Мокро-</w:t>
            </w:r>
            <w:proofErr w:type="spellStart"/>
            <w:r w:rsidR="00B41F24">
              <w:rPr>
                <w:rFonts w:ascii="Times New Roman" w:hAnsi="Times New Roman"/>
                <w:sz w:val="28"/>
                <w:szCs w:val="28"/>
              </w:rPr>
              <w:t>Гашунская</w:t>
            </w:r>
            <w:proofErr w:type="spellEnd"/>
            <w:r w:rsidR="00B41F24">
              <w:rPr>
                <w:rFonts w:ascii="Times New Roman" w:hAnsi="Times New Roman"/>
                <w:sz w:val="28"/>
                <w:szCs w:val="28"/>
              </w:rPr>
              <w:t xml:space="preserve"> СОШ№7 им подполковника </w:t>
            </w:r>
            <w:proofErr w:type="spellStart"/>
            <w:r w:rsidR="00B41F24">
              <w:rPr>
                <w:rFonts w:ascii="Times New Roman" w:hAnsi="Times New Roman"/>
                <w:sz w:val="28"/>
                <w:szCs w:val="28"/>
              </w:rPr>
              <w:t>В.Ф.Бутенко</w:t>
            </w:r>
            <w:proofErr w:type="spellEnd"/>
            <w:r w:rsidR="00B41F24">
              <w:rPr>
                <w:rFonts w:ascii="Times New Roman" w:hAnsi="Times New Roman"/>
                <w:sz w:val="28"/>
                <w:szCs w:val="28"/>
              </w:rPr>
              <w:t>.</w:t>
            </w:r>
            <w:r w:rsidR="00B41F24" w:rsidRPr="000A3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A3C2A" w:rsidRPr="000A3C2A" w:rsidRDefault="000A3C2A" w:rsidP="00B41F24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0A3C2A">
              <w:rPr>
                <w:rFonts w:ascii="Times New Roman" w:hAnsi="Times New Roman"/>
                <w:sz w:val="28"/>
                <w:szCs w:val="28"/>
              </w:rPr>
              <w:t>Поиск дополнительной информации.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3C2A" w:rsidRPr="000A3C2A" w:rsidTr="000A3C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3C2A">
              <w:rPr>
                <w:rFonts w:ascii="Times New Roman" w:hAnsi="Times New Roman"/>
                <w:b/>
                <w:sz w:val="28"/>
                <w:szCs w:val="28"/>
              </w:rPr>
              <w:t>28.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sz w:val="28"/>
                <w:szCs w:val="28"/>
              </w:rPr>
            </w:pPr>
            <w:r w:rsidRPr="000A3C2A">
              <w:rPr>
                <w:rFonts w:ascii="Times New Roman" w:hAnsi="Times New Roman"/>
                <w:sz w:val="28"/>
                <w:szCs w:val="28"/>
              </w:rPr>
              <w:t>Выбор тем  углубленного  изучения загадочных явлений природы России.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3C2A" w:rsidRPr="000A3C2A" w:rsidTr="000A3C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3C2A">
              <w:rPr>
                <w:rFonts w:ascii="Times New Roman" w:hAnsi="Times New Roman"/>
                <w:b/>
                <w:sz w:val="28"/>
                <w:szCs w:val="28"/>
              </w:rPr>
              <w:t>29.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sz w:val="28"/>
                <w:szCs w:val="28"/>
              </w:rPr>
            </w:pPr>
            <w:r w:rsidRPr="000A3C2A">
              <w:rPr>
                <w:rFonts w:ascii="Times New Roman" w:hAnsi="Times New Roman"/>
                <w:sz w:val="28"/>
                <w:szCs w:val="28"/>
              </w:rPr>
              <w:t>Видео путешествия по регионам России и странам мира.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3C2A" w:rsidRPr="000A3C2A" w:rsidTr="000A3C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3C2A">
              <w:rPr>
                <w:rFonts w:ascii="Times New Roman" w:hAnsi="Times New Roman"/>
                <w:b/>
                <w:sz w:val="28"/>
                <w:szCs w:val="28"/>
              </w:rPr>
              <w:t>30.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sz w:val="28"/>
                <w:szCs w:val="28"/>
              </w:rPr>
            </w:pPr>
            <w:r w:rsidRPr="000A3C2A">
              <w:rPr>
                <w:rFonts w:ascii="Times New Roman" w:hAnsi="Times New Roman"/>
                <w:sz w:val="28"/>
                <w:szCs w:val="28"/>
              </w:rPr>
              <w:t>Исследования природы и ресурсов Ростовской области.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3C2A" w:rsidRPr="000A3C2A" w:rsidTr="000A3C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3C2A">
              <w:rPr>
                <w:rFonts w:ascii="Times New Roman" w:hAnsi="Times New Roman"/>
                <w:b/>
                <w:sz w:val="28"/>
                <w:szCs w:val="28"/>
              </w:rPr>
              <w:t>31.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sz w:val="28"/>
                <w:szCs w:val="28"/>
              </w:rPr>
            </w:pPr>
            <w:r w:rsidRPr="000A3C2A">
              <w:rPr>
                <w:rFonts w:ascii="Times New Roman" w:hAnsi="Times New Roman"/>
                <w:sz w:val="28"/>
                <w:szCs w:val="28"/>
              </w:rPr>
              <w:t>Творческая работа «Достопримечательности Ростовской области»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3C2A" w:rsidRPr="000A3C2A" w:rsidTr="000A3C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3C2A">
              <w:rPr>
                <w:rFonts w:ascii="Times New Roman" w:hAnsi="Times New Roman"/>
                <w:b/>
                <w:sz w:val="28"/>
                <w:szCs w:val="28"/>
              </w:rPr>
              <w:t>32.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sz w:val="28"/>
                <w:szCs w:val="28"/>
              </w:rPr>
            </w:pPr>
            <w:r w:rsidRPr="000A3C2A">
              <w:rPr>
                <w:rFonts w:ascii="Times New Roman" w:hAnsi="Times New Roman"/>
                <w:sz w:val="28"/>
                <w:szCs w:val="28"/>
              </w:rPr>
              <w:t>Размещение своих творческих проектов на сайтах конкурсов.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3C2A" w:rsidRPr="000A3C2A" w:rsidTr="000A3C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3C2A">
              <w:rPr>
                <w:rFonts w:ascii="Times New Roman" w:hAnsi="Times New Roman"/>
                <w:b/>
                <w:sz w:val="28"/>
                <w:szCs w:val="28"/>
              </w:rPr>
              <w:t>33.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spacing w:after="150" w:line="30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A3C2A">
              <w:rPr>
                <w:rFonts w:ascii="Times New Roman" w:eastAsia="Times New Roman" w:hAnsi="Times New Roman"/>
                <w:sz w:val="28"/>
                <w:szCs w:val="28"/>
              </w:rPr>
              <w:t>Консультации по наиболее трудным вопросам.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3C2A" w:rsidRPr="000A3C2A" w:rsidTr="000A3C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3C2A">
              <w:rPr>
                <w:rFonts w:ascii="Times New Roman" w:hAnsi="Times New Roman"/>
                <w:b/>
                <w:sz w:val="28"/>
                <w:szCs w:val="28"/>
              </w:rPr>
              <w:t>34.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2A" w:rsidRPr="000A3C2A" w:rsidRDefault="000A3C2A" w:rsidP="000A3C2A">
            <w:pPr>
              <w:rPr>
                <w:rFonts w:ascii="Times New Roman" w:hAnsi="Times New Roman"/>
                <w:sz w:val="28"/>
                <w:szCs w:val="28"/>
              </w:rPr>
            </w:pPr>
            <w:r w:rsidRPr="000A3C2A">
              <w:rPr>
                <w:rFonts w:ascii="Times New Roman" w:hAnsi="Times New Roman"/>
                <w:sz w:val="28"/>
                <w:szCs w:val="28"/>
              </w:rPr>
              <w:t>Подведение итогов.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2A" w:rsidRPr="000A3C2A" w:rsidRDefault="000A3C2A" w:rsidP="000A3C2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3C2A" w:rsidRPr="000A3C2A" w:rsidRDefault="000A3C2A" w:rsidP="000A3C2A">
      <w:pPr>
        <w:tabs>
          <w:tab w:val="left" w:pos="1406"/>
        </w:tabs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0A3C2A" w:rsidRPr="000A3C2A" w:rsidRDefault="000A3C2A" w:rsidP="000A3C2A">
      <w:pPr>
        <w:tabs>
          <w:tab w:val="left" w:pos="1406"/>
        </w:tabs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3C2A" w:rsidRPr="000A3C2A" w:rsidRDefault="000A3C2A" w:rsidP="000A3C2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13C9" w:rsidRDefault="00BF13C9"/>
    <w:sectPr w:rsidR="00BF13C9" w:rsidSect="00B41F2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74F"/>
    <w:rsid w:val="000A3C2A"/>
    <w:rsid w:val="007E474F"/>
    <w:rsid w:val="00B41F24"/>
    <w:rsid w:val="00BF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507D2"/>
  <w15:chartTrackingRefBased/>
  <w15:docId w15:val="{A319D3B3-3B7F-41B1-BB43-0C4B58A86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C2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2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1816</Words>
  <Characters>10357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2025-03-04T08:59:00Z</dcterms:created>
  <dcterms:modified xsi:type="dcterms:W3CDTF">2025-03-04T19:11:00Z</dcterms:modified>
</cp:coreProperties>
</file>